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Raleway" w:cs="Raleway" w:eastAsia="Raleway" w:hAnsi="Raleway"/>
          <w:b w:val="1"/>
          <w:sz w:val="24"/>
          <w:szCs w:val="24"/>
        </w:rPr>
      </w:pPr>
      <w:r w:rsidDel="00000000" w:rsidR="00000000" w:rsidRPr="00000000">
        <w:rPr>
          <w:rFonts w:ascii="Raleway" w:cs="Raleway" w:eastAsia="Raleway" w:hAnsi="Raleway"/>
          <w:b w:val="1"/>
          <w:i w:val="1"/>
          <w:sz w:val="24"/>
          <w:szCs w:val="24"/>
          <w:rtl w:val="0"/>
        </w:rPr>
        <w:t xml:space="preserve">A Church Called Tov</w:t>
      </w:r>
      <w:r w:rsidDel="00000000" w:rsidR="00000000" w:rsidRPr="00000000">
        <w:rPr>
          <w:rFonts w:ascii="Raleway" w:cs="Raleway" w:eastAsia="Raleway" w:hAnsi="Raleway"/>
          <w:sz w:val="24"/>
          <w:szCs w:val="24"/>
          <w:rtl w:val="0"/>
        </w:rPr>
        <w:t xml:space="preserve"> </w:t>
      </w:r>
      <w:r w:rsidDel="00000000" w:rsidR="00000000" w:rsidRPr="00000000">
        <w:rPr>
          <w:rFonts w:ascii="Raleway" w:cs="Raleway" w:eastAsia="Raleway" w:hAnsi="Raleway"/>
          <w:b w:val="1"/>
          <w:sz w:val="24"/>
          <w:szCs w:val="24"/>
          <w:rtl w:val="0"/>
        </w:rPr>
        <w:t xml:space="preserve">Book Study: Session #2</w:t>
      </w:r>
    </w:p>
    <w:p w:rsidR="00000000" w:rsidDel="00000000" w:rsidP="00000000" w:rsidRDefault="00000000" w:rsidRPr="00000000" w14:paraId="00000002">
      <w:pPr>
        <w:spacing w:line="240" w:lineRule="auto"/>
        <w:rPr>
          <w:b w:val="1"/>
          <w:sz w:val="24"/>
          <w:szCs w:val="24"/>
        </w:rPr>
      </w:pPr>
      <w:r w:rsidDel="00000000" w:rsidR="00000000" w:rsidRPr="00000000">
        <w:rPr>
          <w:rFonts w:ascii="Raleway" w:cs="Raleway" w:eastAsia="Raleway" w:hAnsi="Raleway"/>
          <w:b w:val="1"/>
          <w:i w:val="1"/>
          <w:sz w:val="24"/>
          <w:szCs w:val="24"/>
          <w:rtl w:val="0"/>
        </w:rPr>
        <w:t xml:space="preserve">Discussion Sheet for </w:t>
      </w:r>
      <w:r w:rsidDel="00000000" w:rsidR="00000000" w:rsidRPr="00000000">
        <w:rPr>
          <w:rFonts w:ascii="Raleway" w:cs="Raleway" w:eastAsia="Raleway" w:hAnsi="Raleway"/>
          <w:b w:val="1"/>
          <w:sz w:val="24"/>
          <w:szCs w:val="24"/>
          <w:rtl w:val="0"/>
        </w:rPr>
        <w:t xml:space="preserve">Chapters 2-4</w:t>
      </w:r>
      <w:r w:rsidDel="00000000" w:rsidR="00000000" w:rsidRPr="00000000">
        <w:rPr>
          <w:rtl w:val="0"/>
        </w:rPr>
      </w:r>
    </w:p>
    <w:p w:rsidR="00000000" w:rsidDel="00000000" w:rsidP="00000000" w:rsidRDefault="00000000" w:rsidRPr="00000000" w14:paraId="00000003">
      <w:pPr>
        <w:spacing w:line="240" w:lineRule="auto"/>
        <w:rPr>
          <w:b w:val="1"/>
          <w:sz w:val="24"/>
          <w:szCs w:val="24"/>
        </w:rPr>
      </w:pPr>
      <w:r w:rsidDel="00000000" w:rsidR="00000000" w:rsidRPr="00000000">
        <w:rPr>
          <w:rtl w:val="0"/>
        </w:rPr>
      </w:r>
    </w:p>
    <w:p w:rsidR="00000000" w:rsidDel="00000000" w:rsidP="00000000" w:rsidRDefault="00000000" w:rsidRPr="00000000" w14:paraId="00000004">
      <w:pPr>
        <w:spacing w:line="240" w:lineRule="auto"/>
        <w:rPr>
          <w:b w:val="1"/>
          <w:i w:val="1"/>
          <w:sz w:val="24"/>
          <w:szCs w:val="24"/>
        </w:rPr>
      </w:pPr>
      <w:r w:rsidDel="00000000" w:rsidR="00000000" w:rsidRPr="00000000">
        <w:rPr>
          <w:b w:val="1"/>
          <w:i w:val="1"/>
          <w:sz w:val="24"/>
          <w:szCs w:val="24"/>
          <w:rtl w:val="0"/>
        </w:rPr>
        <w:t xml:space="preserve">Questions and Themes:</w:t>
      </w:r>
    </w:p>
    <w:p w:rsidR="00000000" w:rsidDel="00000000" w:rsidP="00000000" w:rsidRDefault="00000000" w:rsidRPr="00000000" w14:paraId="00000005">
      <w:pPr>
        <w:spacing w:line="240" w:lineRule="auto"/>
        <w:rPr>
          <w:b w:val="1"/>
          <w:i w:val="1"/>
          <w:sz w:val="24"/>
          <w:szCs w:val="24"/>
        </w:rPr>
      </w:pPr>
      <w:r w:rsidDel="00000000" w:rsidR="00000000" w:rsidRPr="00000000">
        <w:rPr>
          <w:rtl w:val="0"/>
        </w:rPr>
      </w:r>
    </w:p>
    <w:p w:rsidR="00000000" w:rsidDel="00000000" w:rsidP="00000000" w:rsidRDefault="00000000" w:rsidRPr="00000000" w14:paraId="00000006">
      <w:pPr>
        <w:numPr>
          <w:ilvl w:val="0"/>
          <w:numId w:val="4"/>
        </w:numPr>
        <w:spacing w:line="240" w:lineRule="auto"/>
        <w:ind w:left="720" w:hanging="360"/>
        <w:rPr>
          <w:sz w:val="24"/>
          <w:szCs w:val="24"/>
        </w:rPr>
      </w:pPr>
      <w:r w:rsidDel="00000000" w:rsidR="00000000" w:rsidRPr="00000000">
        <w:rPr>
          <w:sz w:val="24"/>
          <w:szCs w:val="24"/>
          <w:rtl w:val="0"/>
        </w:rPr>
        <w:t xml:space="preserve">Which of the elements of a toxic culture discussed in chs. 2-4 have you seen practiced in a congregation and what was the impact on you or others?</w:t>
      </w:r>
    </w:p>
    <w:p w:rsidR="00000000" w:rsidDel="00000000" w:rsidP="00000000" w:rsidRDefault="00000000" w:rsidRPr="00000000" w14:paraId="00000007">
      <w:pPr>
        <w:spacing w:line="240" w:lineRule="auto"/>
        <w:rPr>
          <w:sz w:val="24"/>
          <w:szCs w:val="24"/>
        </w:rPr>
      </w:pPr>
      <w:r w:rsidDel="00000000" w:rsidR="00000000" w:rsidRPr="00000000">
        <w:rPr>
          <w:rtl w:val="0"/>
        </w:rPr>
      </w:r>
    </w:p>
    <w:p w:rsidR="00000000" w:rsidDel="00000000" w:rsidP="00000000" w:rsidRDefault="00000000" w:rsidRPr="00000000" w14:paraId="00000008">
      <w:pPr>
        <w:numPr>
          <w:ilvl w:val="0"/>
          <w:numId w:val="4"/>
        </w:numPr>
        <w:spacing w:line="240" w:lineRule="auto"/>
        <w:ind w:left="720" w:hanging="360"/>
        <w:rPr>
          <w:sz w:val="24"/>
          <w:szCs w:val="24"/>
        </w:rPr>
      </w:pPr>
      <w:r w:rsidDel="00000000" w:rsidR="00000000" w:rsidRPr="00000000">
        <w:rPr>
          <w:sz w:val="24"/>
          <w:szCs w:val="24"/>
          <w:rtl w:val="0"/>
        </w:rPr>
        <w:t xml:space="preserve">“Friends don’t let friends become narcissists” (p. 28). One key similarity among churches and ministries characterized by toxic cultures is the lack of real accountability for those who are in ministry leadership (pastors, church staff, leadership boards, elders, deacons, etc).  What forms of accountability for ministry leaders have you seen in Christian churches and organizations that worked well?  What not so well?  </w:t>
      </w:r>
    </w:p>
    <w:p w:rsidR="00000000" w:rsidDel="00000000" w:rsidP="00000000" w:rsidRDefault="00000000" w:rsidRPr="00000000" w14:paraId="00000009">
      <w:pPr>
        <w:spacing w:line="240" w:lineRule="auto"/>
        <w:rPr>
          <w:sz w:val="24"/>
          <w:szCs w:val="24"/>
        </w:rPr>
      </w:pPr>
      <w:r w:rsidDel="00000000" w:rsidR="00000000" w:rsidRPr="00000000">
        <w:rPr>
          <w:rtl w:val="0"/>
        </w:rPr>
      </w:r>
    </w:p>
    <w:p w:rsidR="00000000" w:rsidDel="00000000" w:rsidP="00000000" w:rsidRDefault="00000000" w:rsidRPr="00000000" w14:paraId="0000000A">
      <w:pPr>
        <w:numPr>
          <w:ilvl w:val="0"/>
          <w:numId w:val="4"/>
        </w:numPr>
        <w:spacing w:line="240" w:lineRule="auto"/>
        <w:ind w:left="720" w:hanging="360"/>
        <w:rPr>
          <w:sz w:val="24"/>
          <w:szCs w:val="24"/>
        </w:rPr>
      </w:pPr>
      <w:r w:rsidDel="00000000" w:rsidR="00000000" w:rsidRPr="00000000">
        <w:rPr>
          <w:sz w:val="24"/>
          <w:szCs w:val="24"/>
          <w:rtl w:val="0"/>
        </w:rPr>
        <w:t xml:space="preserve">Truth-telling and repentance are two key aspects of leadership that mitigate the development of a toxic culture.  But leaders are often reluctant to admit wrongdoing either on behalf of the institution or themselves.  Why do you think that is?  What can we do to create a culture in our churches that allows for failure?</w:t>
      </w:r>
    </w:p>
    <w:p w:rsidR="00000000" w:rsidDel="00000000" w:rsidP="00000000" w:rsidRDefault="00000000" w:rsidRPr="00000000" w14:paraId="0000000B">
      <w:pPr>
        <w:spacing w:line="240" w:lineRule="auto"/>
        <w:rPr>
          <w:sz w:val="24"/>
          <w:szCs w:val="24"/>
        </w:rPr>
      </w:pPr>
      <w:r w:rsidDel="00000000" w:rsidR="00000000" w:rsidRPr="00000000">
        <w:rPr>
          <w:rtl w:val="0"/>
        </w:rPr>
      </w:r>
    </w:p>
    <w:p w:rsidR="00000000" w:rsidDel="00000000" w:rsidP="00000000" w:rsidRDefault="00000000" w:rsidRPr="00000000" w14:paraId="0000000C">
      <w:pPr>
        <w:numPr>
          <w:ilvl w:val="0"/>
          <w:numId w:val="4"/>
        </w:numPr>
        <w:spacing w:line="240" w:lineRule="auto"/>
        <w:ind w:left="720" w:hanging="360"/>
        <w:rPr>
          <w:sz w:val="24"/>
          <w:szCs w:val="24"/>
        </w:rPr>
      </w:pPr>
      <w:r w:rsidDel="00000000" w:rsidR="00000000" w:rsidRPr="00000000">
        <w:rPr>
          <w:sz w:val="24"/>
          <w:szCs w:val="24"/>
          <w:rtl w:val="0"/>
        </w:rPr>
        <w:t xml:space="preserve">If allegations of abuse were brought forward against a leader in your congregation, how do you think the congregation would handle it?  What could your church do to improve the response?</w:t>
      </w:r>
    </w:p>
    <w:p w:rsidR="00000000" w:rsidDel="00000000" w:rsidP="00000000" w:rsidRDefault="00000000" w:rsidRPr="00000000" w14:paraId="0000000D">
      <w:pPr>
        <w:spacing w:line="240" w:lineRule="auto"/>
        <w:rPr>
          <w:b w:val="1"/>
          <w:i w:val="1"/>
          <w:sz w:val="24"/>
          <w:szCs w:val="24"/>
        </w:rPr>
      </w:pPr>
      <w:r w:rsidDel="00000000" w:rsidR="00000000" w:rsidRPr="00000000">
        <w:rPr>
          <w:rtl w:val="0"/>
        </w:rPr>
      </w:r>
    </w:p>
    <w:p w:rsidR="00000000" w:rsidDel="00000000" w:rsidP="00000000" w:rsidRDefault="00000000" w:rsidRPr="00000000" w14:paraId="0000000E">
      <w:pPr>
        <w:spacing w:line="240" w:lineRule="auto"/>
        <w:rPr>
          <w:b w:val="1"/>
          <w:i w:val="1"/>
          <w:sz w:val="24"/>
          <w:szCs w:val="24"/>
        </w:rPr>
      </w:pPr>
      <w:r w:rsidDel="00000000" w:rsidR="00000000" w:rsidRPr="00000000">
        <w:rPr>
          <w:rtl w:val="0"/>
        </w:rPr>
      </w:r>
    </w:p>
    <w:p w:rsidR="00000000" w:rsidDel="00000000" w:rsidP="00000000" w:rsidRDefault="00000000" w:rsidRPr="00000000" w14:paraId="0000000F">
      <w:pPr>
        <w:spacing w:line="240" w:lineRule="auto"/>
        <w:rPr>
          <w:b w:val="1"/>
          <w:i w:val="1"/>
          <w:sz w:val="24"/>
          <w:szCs w:val="24"/>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0">
      <w:pPr>
        <w:spacing w:line="240" w:lineRule="auto"/>
        <w:ind w:left="0" w:firstLine="0"/>
        <w:rPr>
          <w:b w:val="1"/>
          <w:i w:val="1"/>
          <w:sz w:val="24"/>
          <w:szCs w:val="24"/>
        </w:rPr>
      </w:pPr>
      <w:r w:rsidDel="00000000" w:rsidR="00000000" w:rsidRPr="00000000">
        <w:rPr>
          <w:rtl w:val="0"/>
        </w:rPr>
      </w:r>
    </w:p>
    <w:p w:rsidR="00000000" w:rsidDel="00000000" w:rsidP="00000000" w:rsidRDefault="00000000" w:rsidRPr="00000000" w14:paraId="00000011">
      <w:pPr>
        <w:spacing w:line="240" w:lineRule="auto"/>
        <w:ind w:left="0" w:firstLine="0"/>
        <w:rPr>
          <w:b w:val="1"/>
          <w:i w:val="1"/>
          <w:sz w:val="24"/>
          <w:szCs w:val="24"/>
        </w:rPr>
      </w:pPr>
      <w:r w:rsidDel="00000000" w:rsidR="00000000" w:rsidRPr="00000000">
        <w:rPr>
          <w:b w:val="1"/>
          <w:i w:val="1"/>
          <w:sz w:val="24"/>
          <w:szCs w:val="24"/>
          <w:rtl w:val="0"/>
        </w:rPr>
        <w:t xml:space="preserve">Main Themes of Ch. 2</w:t>
      </w:r>
    </w:p>
    <w:p w:rsidR="00000000" w:rsidDel="00000000" w:rsidP="00000000" w:rsidRDefault="00000000" w:rsidRPr="00000000" w14:paraId="00000012">
      <w:pPr>
        <w:spacing w:line="240" w:lineRule="auto"/>
        <w:ind w:left="0" w:firstLine="0"/>
        <w:rPr>
          <w:b w:val="1"/>
          <w:i w:val="1"/>
          <w:sz w:val="24"/>
          <w:szCs w:val="24"/>
        </w:rPr>
      </w:pPr>
      <w:r w:rsidDel="00000000" w:rsidR="00000000" w:rsidRPr="00000000">
        <w:rPr>
          <w:b w:val="1"/>
          <w:i w:val="1"/>
          <w:sz w:val="24"/>
          <w:szCs w:val="24"/>
          <w:rtl w:val="0"/>
        </w:rPr>
        <w:t xml:space="preserve">(Early warning Signs):</w:t>
      </w:r>
    </w:p>
    <w:p w:rsidR="00000000" w:rsidDel="00000000" w:rsidP="00000000" w:rsidRDefault="00000000" w:rsidRPr="00000000" w14:paraId="00000013">
      <w:pPr>
        <w:numPr>
          <w:ilvl w:val="0"/>
          <w:numId w:val="3"/>
        </w:numPr>
        <w:spacing w:line="240" w:lineRule="auto"/>
        <w:ind w:left="0" w:firstLine="0"/>
        <w:rPr>
          <w:sz w:val="24"/>
          <w:szCs w:val="24"/>
        </w:rPr>
      </w:pPr>
      <w:r w:rsidDel="00000000" w:rsidR="00000000" w:rsidRPr="00000000">
        <w:rPr>
          <w:sz w:val="24"/>
          <w:szCs w:val="24"/>
          <w:rtl w:val="0"/>
        </w:rPr>
        <w:t xml:space="preserve">Narcissism</w:t>
      </w:r>
    </w:p>
    <w:p w:rsidR="00000000" w:rsidDel="00000000" w:rsidP="00000000" w:rsidRDefault="00000000" w:rsidRPr="00000000" w14:paraId="00000014">
      <w:pPr>
        <w:numPr>
          <w:ilvl w:val="0"/>
          <w:numId w:val="3"/>
        </w:numPr>
        <w:spacing w:line="240" w:lineRule="auto"/>
        <w:ind w:left="0" w:firstLine="0"/>
        <w:rPr>
          <w:sz w:val="24"/>
          <w:szCs w:val="24"/>
        </w:rPr>
      </w:pPr>
      <w:r w:rsidDel="00000000" w:rsidR="00000000" w:rsidRPr="00000000">
        <w:rPr>
          <w:sz w:val="24"/>
          <w:szCs w:val="24"/>
          <w:rtl w:val="0"/>
        </w:rPr>
        <w:t xml:space="preserve">Power through Fear</w:t>
      </w:r>
    </w:p>
    <w:p w:rsidR="00000000" w:rsidDel="00000000" w:rsidP="00000000" w:rsidRDefault="00000000" w:rsidRPr="00000000" w14:paraId="00000015">
      <w:pPr>
        <w:numPr>
          <w:ilvl w:val="1"/>
          <w:numId w:val="3"/>
        </w:numPr>
        <w:spacing w:line="240" w:lineRule="auto"/>
        <w:ind w:left="0" w:firstLine="0"/>
        <w:rPr>
          <w:sz w:val="24"/>
          <w:szCs w:val="24"/>
        </w:rPr>
      </w:pPr>
      <w:r w:rsidDel="00000000" w:rsidR="00000000" w:rsidRPr="00000000">
        <w:rPr>
          <w:sz w:val="24"/>
          <w:szCs w:val="24"/>
          <w:rtl w:val="0"/>
        </w:rPr>
        <w:t xml:space="preserve">Power and authority vested in an individual</w:t>
      </w:r>
    </w:p>
    <w:p w:rsidR="00000000" w:rsidDel="00000000" w:rsidP="00000000" w:rsidRDefault="00000000" w:rsidRPr="00000000" w14:paraId="00000016">
      <w:pPr>
        <w:numPr>
          <w:ilvl w:val="1"/>
          <w:numId w:val="3"/>
        </w:numPr>
        <w:spacing w:line="240" w:lineRule="auto"/>
        <w:ind w:left="0" w:firstLine="0"/>
        <w:rPr>
          <w:sz w:val="24"/>
          <w:szCs w:val="24"/>
        </w:rPr>
      </w:pPr>
      <w:r w:rsidDel="00000000" w:rsidR="00000000" w:rsidRPr="00000000">
        <w:rPr>
          <w:sz w:val="24"/>
          <w:szCs w:val="24"/>
          <w:rtl w:val="0"/>
        </w:rPr>
        <w:t xml:space="preserve">Pastor’s approval becomes     the gold standard</w:t>
      </w:r>
    </w:p>
    <w:p w:rsidR="00000000" w:rsidDel="00000000" w:rsidP="00000000" w:rsidRDefault="00000000" w:rsidRPr="00000000" w14:paraId="00000017">
      <w:pPr>
        <w:numPr>
          <w:ilvl w:val="1"/>
          <w:numId w:val="3"/>
        </w:numPr>
        <w:spacing w:line="240" w:lineRule="auto"/>
        <w:ind w:left="0" w:firstLine="0"/>
        <w:rPr>
          <w:sz w:val="24"/>
          <w:szCs w:val="24"/>
        </w:rPr>
      </w:pPr>
      <w:r w:rsidDel="00000000" w:rsidR="00000000" w:rsidRPr="00000000">
        <w:rPr>
          <w:sz w:val="24"/>
          <w:szCs w:val="24"/>
          <w:rtl w:val="0"/>
        </w:rPr>
        <w:t xml:space="preserve">Those approved gain status enhancement</w:t>
      </w:r>
    </w:p>
    <w:p w:rsidR="00000000" w:rsidDel="00000000" w:rsidP="00000000" w:rsidRDefault="00000000" w:rsidRPr="00000000" w14:paraId="00000018">
      <w:pPr>
        <w:numPr>
          <w:ilvl w:val="1"/>
          <w:numId w:val="3"/>
        </w:numPr>
        <w:spacing w:line="240" w:lineRule="auto"/>
        <w:ind w:left="0" w:firstLine="0"/>
        <w:rPr>
          <w:sz w:val="24"/>
          <w:szCs w:val="24"/>
        </w:rPr>
      </w:pPr>
      <w:r w:rsidDel="00000000" w:rsidR="00000000" w:rsidRPr="00000000">
        <w:rPr>
          <w:sz w:val="24"/>
          <w:szCs w:val="24"/>
          <w:rtl w:val="0"/>
        </w:rPr>
        <w:t xml:space="preserve">Power cuts with both sides of the blade (conferring status on some; and cutting people out)</w:t>
      </w:r>
    </w:p>
    <w:p w:rsidR="00000000" w:rsidDel="00000000" w:rsidP="00000000" w:rsidRDefault="00000000" w:rsidRPr="00000000" w14:paraId="00000019">
      <w:pPr>
        <w:numPr>
          <w:ilvl w:val="1"/>
          <w:numId w:val="3"/>
        </w:numPr>
        <w:spacing w:line="240" w:lineRule="auto"/>
        <w:ind w:left="0" w:firstLine="0"/>
        <w:rPr>
          <w:sz w:val="24"/>
          <w:szCs w:val="24"/>
        </w:rPr>
      </w:pPr>
      <w:r w:rsidDel="00000000" w:rsidR="00000000" w:rsidRPr="00000000">
        <w:rPr>
          <w:sz w:val="24"/>
          <w:szCs w:val="24"/>
          <w:rtl w:val="0"/>
        </w:rPr>
        <w:t xml:space="preserve">Fear-shaped culture develops</w:t>
      </w:r>
    </w:p>
    <w:p w:rsidR="00000000" w:rsidDel="00000000" w:rsidP="00000000" w:rsidRDefault="00000000" w:rsidRPr="00000000" w14:paraId="0000001A">
      <w:pPr>
        <w:numPr>
          <w:ilvl w:val="1"/>
          <w:numId w:val="3"/>
        </w:numPr>
        <w:spacing w:line="240" w:lineRule="auto"/>
        <w:ind w:left="0" w:firstLine="0"/>
        <w:rPr>
          <w:sz w:val="24"/>
          <w:szCs w:val="24"/>
        </w:rPr>
      </w:pPr>
      <w:r w:rsidDel="00000000" w:rsidR="00000000" w:rsidRPr="00000000">
        <w:rPr>
          <w:sz w:val="24"/>
          <w:szCs w:val="24"/>
          <w:rtl w:val="0"/>
        </w:rPr>
        <w:t xml:space="preserve">Decisions rendered behind wall of secrecy</w:t>
      </w:r>
    </w:p>
    <w:p w:rsidR="00000000" w:rsidDel="00000000" w:rsidP="00000000" w:rsidRDefault="00000000" w:rsidRPr="00000000" w14:paraId="0000001B">
      <w:pPr>
        <w:numPr>
          <w:ilvl w:val="1"/>
          <w:numId w:val="3"/>
        </w:numPr>
        <w:spacing w:line="240" w:lineRule="auto"/>
        <w:ind w:left="0" w:firstLine="0"/>
        <w:rPr>
          <w:sz w:val="24"/>
          <w:szCs w:val="24"/>
        </w:rPr>
      </w:pPr>
      <w:r w:rsidDel="00000000" w:rsidR="00000000" w:rsidRPr="00000000">
        <w:rPr>
          <w:sz w:val="24"/>
          <w:szCs w:val="24"/>
          <w:rtl w:val="0"/>
        </w:rPr>
        <w:t xml:space="preserve">Fear of status degradation</w:t>
      </w:r>
    </w:p>
    <w:p w:rsidR="00000000" w:rsidDel="00000000" w:rsidP="00000000" w:rsidRDefault="00000000" w:rsidRPr="00000000" w14:paraId="0000001C">
      <w:pPr>
        <w:numPr>
          <w:ilvl w:val="1"/>
          <w:numId w:val="3"/>
        </w:numPr>
        <w:spacing w:line="240" w:lineRule="auto"/>
        <w:ind w:left="0" w:firstLine="0"/>
        <w:rPr>
          <w:sz w:val="24"/>
          <w:szCs w:val="24"/>
        </w:rPr>
      </w:pPr>
      <w:r w:rsidDel="00000000" w:rsidR="00000000" w:rsidRPr="00000000">
        <w:rPr>
          <w:sz w:val="24"/>
          <w:szCs w:val="24"/>
          <w:rtl w:val="0"/>
        </w:rPr>
        <w:t xml:space="preserve">Removal from circle</w:t>
      </w:r>
    </w:p>
    <w:p w:rsidR="00000000" w:rsidDel="00000000" w:rsidP="00000000" w:rsidRDefault="00000000" w:rsidRPr="00000000" w14:paraId="0000001D">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1E">
      <w:pPr>
        <w:spacing w:line="240" w:lineRule="auto"/>
        <w:rPr>
          <w:b w:val="1"/>
          <w:i w:val="1"/>
          <w:sz w:val="24"/>
          <w:szCs w:val="24"/>
        </w:rPr>
      </w:pPr>
      <w:r w:rsidDel="00000000" w:rsidR="00000000" w:rsidRPr="00000000">
        <w:rPr>
          <w:b w:val="1"/>
          <w:i w:val="1"/>
          <w:sz w:val="24"/>
          <w:szCs w:val="24"/>
          <w:rtl w:val="0"/>
        </w:rPr>
        <w:t xml:space="preserve">Main Themes of Ch. 3 </w:t>
      </w:r>
    </w:p>
    <w:p w:rsidR="00000000" w:rsidDel="00000000" w:rsidP="00000000" w:rsidRDefault="00000000" w:rsidRPr="00000000" w14:paraId="0000001F">
      <w:pPr>
        <w:spacing w:line="240" w:lineRule="auto"/>
        <w:rPr>
          <w:b w:val="1"/>
          <w:i w:val="1"/>
          <w:sz w:val="24"/>
          <w:szCs w:val="24"/>
        </w:rPr>
      </w:pPr>
      <w:r w:rsidDel="00000000" w:rsidR="00000000" w:rsidRPr="00000000">
        <w:rPr>
          <w:b w:val="1"/>
          <w:i w:val="1"/>
          <w:sz w:val="24"/>
          <w:szCs w:val="24"/>
          <w:rtl w:val="0"/>
        </w:rPr>
        <w:t xml:space="preserve">(How Toxic Cultures Respond to Criticism):</w:t>
      </w:r>
    </w:p>
    <w:p w:rsidR="00000000" w:rsidDel="00000000" w:rsidP="00000000" w:rsidRDefault="00000000" w:rsidRPr="00000000" w14:paraId="00000020">
      <w:pPr>
        <w:numPr>
          <w:ilvl w:val="0"/>
          <w:numId w:val="2"/>
        </w:numPr>
        <w:spacing w:line="240" w:lineRule="auto"/>
        <w:rPr>
          <w:sz w:val="24"/>
          <w:szCs w:val="24"/>
        </w:rPr>
      </w:pPr>
      <w:r w:rsidDel="00000000" w:rsidR="00000000" w:rsidRPr="00000000">
        <w:rPr>
          <w:sz w:val="24"/>
          <w:szCs w:val="24"/>
          <w:rtl w:val="0"/>
        </w:rPr>
        <w:t xml:space="preserve">In toxic cultures, leaders seek to control the narrative by</w:t>
      </w:r>
    </w:p>
    <w:p w:rsidR="00000000" w:rsidDel="00000000" w:rsidP="00000000" w:rsidRDefault="00000000" w:rsidRPr="00000000" w14:paraId="00000021">
      <w:pPr>
        <w:numPr>
          <w:ilvl w:val="1"/>
          <w:numId w:val="2"/>
        </w:numPr>
        <w:spacing w:line="240" w:lineRule="auto"/>
        <w:rPr>
          <w:sz w:val="24"/>
          <w:szCs w:val="24"/>
        </w:rPr>
      </w:pPr>
      <w:r w:rsidDel="00000000" w:rsidR="00000000" w:rsidRPr="00000000">
        <w:rPr>
          <w:sz w:val="24"/>
          <w:szCs w:val="24"/>
          <w:rtl w:val="0"/>
        </w:rPr>
        <w:t xml:space="preserve">denying, dismissing, ignoring allegations that are brought forward </w:t>
      </w:r>
    </w:p>
    <w:p w:rsidR="00000000" w:rsidDel="00000000" w:rsidP="00000000" w:rsidRDefault="00000000" w:rsidRPr="00000000" w14:paraId="00000022">
      <w:pPr>
        <w:numPr>
          <w:ilvl w:val="1"/>
          <w:numId w:val="2"/>
        </w:numPr>
        <w:spacing w:line="240" w:lineRule="auto"/>
        <w:rPr>
          <w:sz w:val="24"/>
          <w:szCs w:val="24"/>
        </w:rPr>
      </w:pPr>
      <w:r w:rsidDel="00000000" w:rsidR="00000000" w:rsidRPr="00000000">
        <w:rPr>
          <w:sz w:val="24"/>
          <w:szCs w:val="24"/>
          <w:rtl w:val="0"/>
        </w:rPr>
        <w:t xml:space="preserve">Spin on Matthew 18, 1 Tim. 5:19,1 Cor. 6:1-8 to focus attention on the process rather than the wrongdoing.</w:t>
      </w:r>
    </w:p>
    <w:p w:rsidR="00000000" w:rsidDel="00000000" w:rsidP="00000000" w:rsidRDefault="00000000" w:rsidRPr="00000000" w14:paraId="00000023">
      <w:pPr>
        <w:numPr>
          <w:ilvl w:val="0"/>
          <w:numId w:val="1"/>
        </w:numPr>
        <w:spacing w:line="240" w:lineRule="auto"/>
        <w:rPr>
          <w:sz w:val="24"/>
          <w:szCs w:val="24"/>
        </w:rPr>
      </w:pPr>
      <w:r w:rsidDel="00000000" w:rsidR="00000000" w:rsidRPr="00000000">
        <w:rPr>
          <w:sz w:val="24"/>
          <w:szCs w:val="24"/>
          <w:rtl w:val="0"/>
        </w:rPr>
        <w:t xml:space="preserve">Healthy church cultures tell the truth and face the consequences.</w:t>
      </w:r>
    </w:p>
    <w:p w:rsidR="00000000" w:rsidDel="00000000" w:rsidP="00000000" w:rsidRDefault="00000000" w:rsidRPr="00000000" w14:paraId="00000024">
      <w:pPr>
        <w:spacing w:line="240" w:lineRule="auto"/>
        <w:ind w:left="0" w:firstLine="0"/>
        <w:rPr>
          <w:b w:val="1"/>
          <w:i w:val="1"/>
          <w:sz w:val="24"/>
          <w:szCs w:val="24"/>
        </w:rPr>
      </w:pPr>
      <w:r w:rsidDel="00000000" w:rsidR="00000000" w:rsidRPr="00000000">
        <w:rPr>
          <w:rtl w:val="0"/>
        </w:rPr>
      </w:r>
    </w:p>
    <w:p w:rsidR="00000000" w:rsidDel="00000000" w:rsidP="00000000" w:rsidRDefault="00000000" w:rsidRPr="00000000" w14:paraId="00000025">
      <w:pPr>
        <w:spacing w:line="240" w:lineRule="auto"/>
        <w:rPr>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7">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8">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9">
      <w:pPr>
        <w:spacing w:line="240" w:lineRule="auto"/>
        <w:rPr>
          <w:b w:val="1"/>
          <w:i w:val="1"/>
          <w:sz w:val="24"/>
          <w:szCs w:val="24"/>
        </w:rPr>
      </w:pPr>
      <w:r w:rsidDel="00000000" w:rsidR="00000000" w:rsidRPr="00000000">
        <w:rPr>
          <w:b w:val="1"/>
          <w:i w:val="1"/>
          <w:sz w:val="24"/>
          <w:szCs w:val="24"/>
          <w:rtl w:val="0"/>
        </w:rPr>
        <w:t xml:space="preserve">Main Themes in Ch. 4 </w:t>
      </w:r>
    </w:p>
    <w:p w:rsidR="00000000" w:rsidDel="00000000" w:rsidP="00000000" w:rsidRDefault="00000000" w:rsidRPr="00000000" w14:paraId="0000002A">
      <w:pPr>
        <w:spacing w:line="240" w:lineRule="auto"/>
        <w:rPr>
          <w:b w:val="1"/>
          <w:i w:val="1"/>
          <w:sz w:val="24"/>
          <w:szCs w:val="24"/>
        </w:rPr>
      </w:pPr>
      <w:r w:rsidDel="00000000" w:rsidR="00000000" w:rsidRPr="00000000">
        <w:rPr>
          <w:b w:val="1"/>
          <w:i w:val="1"/>
          <w:sz w:val="24"/>
          <w:szCs w:val="24"/>
          <w:rtl w:val="0"/>
        </w:rPr>
        <w:t xml:space="preserve">(False Narratives):</w:t>
      </w:r>
    </w:p>
    <w:p w:rsidR="00000000" w:rsidDel="00000000" w:rsidP="00000000" w:rsidRDefault="00000000" w:rsidRPr="00000000" w14:paraId="0000002B">
      <w:pPr>
        <w:numPr>
          <w:ilvl w:val="0"/>
          <w:numId w:val="5"/>
        </w:numPr>
        <w:spacing w:line="240" w:lineRule="auto"/>
        <w:rPr>
          <w:sz w:val="24"/>
          <w:szCs w:val="24"/>
        </w:rPr>
      </w:pPr>
      <w:r w:rsidDel="00000000" w:rsidR="00000000" w:rsidRPr="00000000">
        <w:rPr>
          <w:sz w:val="24"/>
          <w:szCs w:val="24"/>
          <w:rtl w:val="0"/>
        </w:rPr>
        <w:t xml:space="preserve">Discredit the Critics</w:t>
      </w:r>
    </w:p>
    <w:p w:rsidR="00000000" w:rsidDel="00000000" w:rsidP="00000000" w:rsidRDefault="00000000" w:rsidRPr="00000000" w14:paraId="0000002C">
      <w:pPr>
        <w:numPr>
          <w:ilvl w:val="0"/>
          <w:numId w:val="5"/>
        </w:numPr>
        <w:spacing w:line="240" w:lineRule="auto"/>
        <w:rPr>
          <w:sz w:val="24"/>
          <w:szCs w:val="24"/>
        </w:rPr>
      </w:pPr>
      <w:r w:rsidDel="00000000" w:rsidR="00000000" w:rsidRPr="00000000">
        <w:rPr>
          <w:sz w:val="24"/>
          <w:szCs w:val="24"/>
          <w:rtl w:val="0"/>
        </w:rPr>
        <w:t xml:space="preserve">Demonize the Critics</w:t>
      </w:r>
    </w:p>
    <w:p w:rsidR="00000000" w:rsidDel="00000000" w:rsidP="00000000" w:rsidRDefault="00000000" w:rsidRPr="00000000" w14:paraId="0000002D">
      <w:pPr>
        <w:numPr>
          <w:ilvl w:val="0"/>
          <w:numId w:val="5"/>
        </w:numPr>
        <w:spacing w:line="240" w:lineRule="auto"/>
        <w:rPr>
          <w:sz w:val="24"/>
          <w:szCs w:val="24"/>
        </w:rPr>
      </w:pPr>
      <w:r w:rsidDel="00000000" w:rsidR="00000000" w:rsidRPr="00000000">
        <w:rPr>
          <w:sz w:val="24"/>
          <w:szCs w:val="24"/>
          <w:rtl w:val="0"/>
        </w:rPr>
        <w:t xml:space="preserve">Spin the Story</w:t>
      </w:r>
    </w:p>
    <w:p w:rsidR="00000000" w:rsidDel="00000000" w:rsidP="00000000" w:rsidRDefault="00000000" w:rsidRPr="00000000" w14:paraId="0000002E">
      <w:pPr>
        <w:numPr>
          <w:ilvl w:val="0"/>
          <w:numId w:val="5"/>
        </w:numPr>
        <w:spacing w:line="240" w:lineRule="auto"/>
        <w:rPr>
          <w:sz w:val="24"/>
          <w:szCs w:val="24"/>
        </w:rPr>
      </w:pPr>
      <w:r w:rsidDel="00000000" w:rsidR="00000000" w:rsidRPr="00000000">
        <w:rPr>
          <w:sz w:val="24"/>
          <w:szCs w:val="24"/>
          <w:rtl w:val="0"/>
        </w:rPr>
        <w:t xml:space="preserve">Gaslight the Critics</w:t>
      </w:r>
    </w:p>
    <w:p w:rsidR="00000000" w:rsidDel="00000000" w:rsidP="00000000" w:rsidRDefault="00000000" w:rsidRPr="00000000" w14:paraId="0000002F">
      <w:pPr>
        <w:numPr>
          <w:ilvl w:val="0"/>
          <w:numId w:val="5"/>
        </w:numPr>
        <w:spacing w:line="240" w:lineRule="auto"/>
        <w:rPr>
          <w:sz w:val="24"/>
          <w:szCs w:val="24"/>
        </w:rPr>
      </w:pPr>
      <w:r w:rsidDel="00000000" w:rsidR="00000000" w:rsidRPr="00000000">
        <w:rPr>
          <w:sz w:val="24"/>
          <w:szCs w:val="24"/>
          <w:rtl w:val="0"/>
        </w:rPr>
        <w:t xml:space="preserve">Make the Perpetrator the Victim</w:t>
      </w:r>
    </w:p>
    <w:p w:rsidR="00000000" w:rsidDel="00000000" w:rsidP="00000000" w:rsidRDefault="00000000" w:rsidRPr="00000000" w14:paraId="00000030">
      <w:pPr>
        <w:numPr>
          <w:ilvl w:val="0"/>
          <w:numId w:val="5"/>
        </w:numPr>
        <w:spacing w:line="240" w:lineRule="auto"/>
        <w:rPr>
          <w:sz w:val="24"/>
          <w:szCs w:val="24"/>
        </w:rPr>
      </w:pPr>
      <w:r w:rsidDel="00000000" w:rsidR="00000000" w:rsidRPr="00000000">
        <w:rPr>
          <w:sz w:val="24"/>
          <w:szCs w:val="24"/>
          <w:rtl w:val="0"/>
        </w:rPr>
        <w:t xml:space="preserve">Silence the Truth</w:t>
      </w:r>
    </w:p>
    <w:p w:rsidR="00000000" w:rsidDel="00000000" w:rsidP="00000000" w:rsidRDefault="00000000" w:rsidRPr="00000000" w14:paraId="00000031">
      <w:pPr>
        <w:numPr>
          <w:ilvl w:val="0"/>
          <w:numId w:val="5"/>
        </w:numPr>
        <w:spacing w:line="240" w:lineRule="auto"/>
        <w:rPr>
          <w:sz w:val="24"/>
          <w:szCs w:val="24"/>
        </w:rPr>
      </w:pPr>
      <w:r w:rsidDel="00000000" w:rsidR="00000000" w:rsidRPr="00000000">
        <w:rPr>
          <w:sz w:val="24"/>
          <w:szCs w:val="24"/>
          <w:rtl w:val="0"/>
        </w:rPr>
        <w:t xml:space="preserve">Suppress the Truth</w:t>
      </w:r>
    </w:p>
    <w:p w:rsidR="00000000" w:rsidDel="00000000" w:rsidP="00000000" w:rsidRDefault="00000000" w:rsidRPr="00000000" w14:paraId="00000032">
      <w:pPr>
        <w:numPr>
          <w:ilvl w:val="0"/>
          <w:numId w:val="5"/>
        </w:numPr>
        <w:spacing w:line="240" w:lineRule="auto"/>
        <w:rPr>
          <w:sz w:val="24"/>
          <w:szCs w:val="24"/>
        </w:rPr>
      </w:pPr>
      <w:r w:rsidDel="00000000" w:rsidR="00000000" w:rsidRPr="00000000">
        <w:rPr>
          <w:sz w:val="24"/>
          <w:szCs w:val="24"/>
          <w:rtl w:val="0"/>
        </w:rPr>
        <w:t xml:space="preserve">Issue a Fake Apology</w:t>
      </w:r>
      <w:r w:rsidDel="00000000" w:rsidR="00000000" w:rsidRPr="00000000">
        <w:rPr>
          <w:rtl w:val="0"/>
        </w:rPr>
      </w:r>
    </w:p>
    <w:p w:rsidR="00000000" w:rsidDel="00000000" w:rsidP="00000000" w:rsidRDefault="00000000" w:rsidRPr="00000000" w14:paraId="00000033">
      <w:pPr>
        <w:spacing w:line="240" w:lineRule="auto"/>
        <w:ind w:left="0" w:firstLine="0"/>
        <w:rPr>
          <w:b w:val="1"/>
          <w:i w:val="1"/>
          <w:sz w:val="24"/>
          <w:szCs w:val="24"/>
        </w:rPr>
      </w:pPr>
      <w:r w:rsidDel="00000000" w:rsidR="00000000" w:rsidRPr="00000000">
        <w:rPr>
          <w:rtl w:val="0"/>
        </w:rPr>
      </w:r>
    </w:p>
    <w:p w:rsidR="00000000" w:rsidDel="00000000" w:rsidP="00000000" w:rsidRDefault="00000000" w:rsidRPr="00000000" w14:paraId="00000034">
      <w:pPr>
        <w:spacing w:line="240" w:lineRule="auto"/>
        <w:ind w:left="0" w:firstLine="0"/>
        <w:rPr>
          <w:b w:val="1"/>
          <w:i w:val="1"/>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b w:val="1"/>
          <w:i w:val="1"/>
          <w:sz w:val="24"/>
          <w:szCs w:val="24"/>
        </w:rPr>
      </w:pPr>
      <w:r w:rsidDel="00000000" w:rsidR="00000000" w:rsidRPr="00000000">
        <w:rPr>
          <w:rtl w:val="0"/>
        </w:rPr>
      </w:r>
    </w:p>
    <w:p w:rsidR="00000000" w:rsidDel="00000000" w:rsidP="00000000" w:rsidRDefault="00000000" w:rsidRPr="00000000" w14:paraId="00000036">
      <w:pPr>
        <w:spacing w:line="240" w:lineRule="auto"/>
        <w:ind w:left="0" w:firstLine="0"/>
        <w:rPr>
          <w:b w:val="1"/>
          <w:i w:val="1"/>
          <w:sz w:val="24"/>
          <w:szCs w:val="24"/>
        </w:rPr>
      </w:pPr>
      <w:r w:rsidDel="00000000" w:rsidR="00000000" w:rsidRPr="00000000">
        <w:rPr>
          <w:rtl w:val="0"/>
        </w:rPr>
      </w:r>
    </w:p>
    <w:p w:rsidR="00000000" w:rsidDel="00000000" w:rsidP="00000000" w:rsidRDefault="00000000" w:rsidRPr="00000000" w14:paraId="00000037">
      <w:pPr>
        <w:spacing w:line="240" w:lineRule="auto"/>
        <w:ind w:left="0" w:firstLine="0"/>
        <w:rPr>
          <w:b w:val="1"/>
          <w:i w:val="1"/>
          <w:sz w:val="24"/>
          <w:szCs w:val="24"/>
        </w:rPr>
      </w:pPr>
      <w:r w:rsidDel="00000000" w:rsidR="00000000" w:rsidRPr="00000000">
        <w:rPr>
          <w:rtl w:val="0"/>
        </w:rPr>
      </w:r>
    </w:p>
    <w:p w:rsidR="00000000" w:rsidDel="00000000" w:rsidP="00000000" w:rsidRDefault="00000000" w:rsidRPr="00000000" w14:paraId="00000038">
      <w:pPr>
        <w:spacing w:line="240" w:lineRule="auto"/>
        <w:ind w:left="0" w:firstLine="0"/>
        <w:rPr>
          <w:sz w:val="24"/>
          <w:szCs w:val="24"/>
        </w:rPr>
        <w:sectPr>
          <w:type w:val="continuous"/>
          <w:pgSz w:h="15840" w:w="12240" w:orient="portrait"/>
          <w:pgMar w:bottom="450" w:top="1440" w:left="900" w:right="720" w:header="720" w:footer="720"/>
          <w:cols w:equalWidth="0" w:num="3">
            <w:col w:space="135" w:w="3450"/>
            <w:col w:space="135" w:w="3450"/>
            <w:col w:space="0" w:w="3450"/>
          </w:cols>
        </w:sectPr>
      </w:pPr>
      <w:r w:rsidDel="00000000" w:rsidR="00000000" w:rsidRPr="00000000">
        <w:rPr>
          <w:rtl w:val="0"/>
        </w:rPr>
      </w:r>
    </w:p>
    <w:p w:rsidR="00000000" w:rsidDel="00000000" w:rsidP="00000000" w:rsidRDefault="00000000" w:rsidRPr="00000000" w14:paraId="00000039">
      <w:pPr>
        <w:spacing w:line="240" w:lineRule="auto"/>
        <w:ind w:left="0" w:firstLine="0"/>
        <w:rPr>
          <w:sz w:val="24"/>
          <w:szCs w:val="24"/>
        </w:rPr>
      </w:pPr>
      <w:r w:rsidDel="00000000" w:rsidR="00000000" w:rsidRPr="00000000">
        <w:rPr>
          <w:rtl w:val="0"/>
        </w:rPr>
      </w:r>
    </w:p>
    <w:sectPr>
      <w:type w:val="continuous"/>
      <w:pgSz w:h="15840" w:w="12240" w:orient="portrait"/>
      <w:pgMar w:bottom="1440" w:top="1440" w:left="900" w:right="720" w:header="720" w:footer="720"/>
      <w:cols w:equalWidth="0" w:num="3">
        <w:col w:space="135" w:w="3450"/>
        <w:col w:space="135" w:w="3450"/>
        <w:col w:space="0" w:w="345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