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C1" w:rsidRDefault="004F2AC1">
      <w:pPr>
        <w:rPr>
          <w:b w:val="0"/>
          <w:snapToGrid w:val="0"/>
          <w:sz w:val="24"/>
        </w:rPr>
      </w:pPr>
      <w:r>
        <w:rPr>
          <w:snapToGrid w:val="0"/>
        </w:rPr>
        <w:t>Disability Concerns</w:t>
      </w:r>
      <w:r w:rsidR="0004034A">
        <w:rPr>
          <w:b w:val="0"/>
          <w:snapToGrid w:val="0"/>
          <w:sz w:val="24"/>
        </w:rPr>
        <w:t xml:space="preserve"> </w:t>
      </w:r>
    </w:p>
    <w:p w:rsidR="004F2AC1" w:rsidRDefault="004F2AC1">
      <w:pPr>
        <w:pStyle w:val="Heading1"/>
      </w:pPr>
      <w:r>
        <w:t>Accessibility Audit Guide for Churches</w:t>
      </w:r>
    </w:p>
    <w:p w:rsidR="004F2AC1" w:rsidRDefault="004F2AC1">
      <w:pPr>
        <w:rPr>
          <w:b w:val="0"/>
          <w:snapToGrid w:val="0"/>
          <w:sz w:val="24"/>
        </w:rPr>
      </w:pPr>
    </w:p>
    <w:p w:rsidR="004F2AC1" w:rsidRDefault="004F2AC1">
      <w:pPr>
        <w:rPr>
          <w:snapToGrid w:val="0"/>
          <w:sz w:val="24"/>
        </w:rPr>
      </w:pPr>
      <w:r>
        <w:rPr>
          <w:snapToGrid w:val="0"/>
          <w:sz w:val="24"/>
        </w:rPr>
        <w:t>Barriers of attitude:</w:t>
      </w:r>
    </w:p>
    <w:p w:rsidR="0004034A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People with disabilities </w:t>
      </w:r>
      <w:r w:rsidR="0004034A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welcomed to worship. </w:t>
      </w:r>
    </w:p>
    <w:p w:rsidR="0004034A" w:rsidRDefault="0004034A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Ushers have been trained regarding appropriate ways to greet and meet the needs of people with disabilities.</w:t>
      </w:r>
    </w:p>
    <w:p w:rsidR="004F2AC1" w:rsidRDefault="0004034A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An</w:t>
      </w:r>
      <w:r w:rsidR="004F2AC1">
        <w:rPr>
          <w:b w:val="0"/>
          <w:snapToGrid w:val="0"/>
          <w:sz w:val="24"/>
        </w:rPr>
        <w:t xml:space="preserve"> accessibility logo </w:t>
      </w:r>
      <w:r>
        <w:rPr>
          <w:b w:val="0"/>
          <w:snapToGrid w:val="0"/>
          <w:sz w:val="24"/>
        </w:rPr>
        <w:t xml:space="preserve">is </w:t>
      </w:r>
      <w:r w:rsidR="004F2AC1">
        <w:rPr>
          <w:b w:val="0"/>
          <w:snapToGrid w:val="0"/>
          <w:sz w:val="24"/>
        </w:rPr>
        <w:t>in the parking lot or on the church door.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People with disabilities </w:t>
      </w:r>
      <w:r w:rsidR="0004034A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included on congregational committees </w:t>
      </w:r>
      <w:r w:rsidR="0004034A">
        <w:rPr>
          <w:b w:val="0"/>
          <w:snapToGrid w:val="0"/>
          <w:sz w:val="24"/>
        </w:rPr>
        <w:t xml:space="preserve">and/or other </w:t>
      </w:r>
      <w:r>
        <w:rPr>
          <w:b w:val="0"/>
          <w:snapToGrid w:val="0"/>
          <w:sz w:val="24"/>
        </w:rPr>
        <w:t>leadership roles.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church </w:t>
      </w:r>
      <w:r w:rsidR="0004034A">
        <w:rPr>
          <w:b w:val="0"/>
          <w:snapToGrid w:val="0"/>
          <w:sz w:val="24"/>
        </w:rPr>
        <w:t>has a Church Disability Advocate and/or Disability Team</w:t>
      </w:r>
      <w:r>
        <w:rPr>
          <w:b w:val="0"/>
          <w:snapToGrid w:val="0"/>
          <w:sz w:val="24"/>
        </w:rPr>
        <w:t>.</w:t>
      </w:r>
    </w:p>
    <w:p w:rsidR="0004034A" w:rsidRDefault="0004034A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The council has adopted a policy on disability.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church </w:t>
      </w:r>
      <w:r w:rsidR="0004034A">
        <w:rPr>
          <w:b w:val="0"/>
          <w:snapToGrid w:val="0"/>
          <w:sz w:val="24"/>
        </w:rPr>
        <w:t xml:space="preserve">has an </w:t>
      </w:r>
      <w:r>
        <w:rPr>
          <w:b w:val="0"/>
          <w:snapToGrid w:val="0"/>
          <w:sz w:val="24"/>
        </w:rPr>
        <w:t>annual Disability Awareness Sunday or other training for the congregation.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People with disabilities </w:t>
      </w:r>
      <w:r w:rsidR="0004034A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encouraged to participate in the life of the church (for example, to attend social events, </w:t>
      </w:r>
      <w:r w:rsidR="0004034A">
        <w:rPr>
          <w:b w:val="0"/>
          <w:snapToGrid w:val="0"/>
          <w:sz w:val="24"/>
        </w:rPr>
        <w:t xml:space="preserve">contribute their gifts for ministry, </w:t>
      </w:r>
      <w:r>
        <w:rPr>
          <w:b w:val="0"/>
          <w:snapToGrid w:val="0"/>
          <w:sz w:val="24"/>
        </w:rPr>
        <w:t>participate in service projects, be involved in small groups</w:t>
      </w:r>
      <w:r w:rsidR="00F323A8">
        <w:rPr>
          <w:b w:val="0"/>
          <w:snapToGrid w:val="0"/>
          <w:sz w:val="24"/>
        </w:rPr>
        <w:t>, and so on</w:t>
      </w:r>
      <w:r>
        <w:rPr>
          <w:b w:val="0"/>
          <w:snapToGrid w:val="0"/>
          <w:sz w:val="24"/>
        </w:rPr>
        <w:t>).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Transportation </w:t>
      </w:r>
      <w:r w:rsidR="0004034A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>offered for p</w:t>
      </w:r>
      <w:r w:rsidR="00F323A8">
        <w:rPr>
          <w:b w:val="0"/>
          <w:snapToGrid w:val="0"/>
          <w:sz w:val="24"/>
        </w:rPr>
        <w:t>eople with disabilities who can</w:t>
      </w:r>
      <w:r>
        <w:rPr>
          <w:b w:val="0"/>
          <w:snapToGrid w:val="0"/>
          <w:sz w:val="24"/>
        </w:rPr>
        <w:t>not drive.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The church library include</w:t>
      </w:r>
      <w:r w:rsidR="0004034A">
        <w:rPr>
          <w:b w:val="0"/>
          <w:snapToGrid w:val="0"/>
          <w:sz w:val="24"/>
        </w:rPr>
        <w:t>s</w:t>
      </w:r>
      <w:r>
        <w:rPr>
          <w:b w:val="0"/>
          <w:snapToGrid w:val="0"/>
          <w:sz w:val="24"/>
        </w:rPr>
        <w:t xml:space="preserve"> resources abo</w:t>
      </w:r>
      <w:r w:rsidR="00396D25">
        <w:rPr>
          <w:b w:val="0"/>
          <w:snapToGrid w:val="0"/>
          <w:sz w:val="24"/>
        </w:rPr>
        <w:t>ut various disabling conditions</w:t>
      </w:r>
      <w:r w:rsidR="0004034A">
        <w:rPr>
          <w:b w:val="0"/>
          <w:snapToGrid w:val="0"/>
          <w:sz w:val="24"/>
        </w:rPr>
        <w:t xml:space="preserve">, disability theology, and </w:t>
      </w:r>
      <w:r w:rsidR="00A934A7">
        <w:rPr>
          <w:b w:val="0"/>
          <w:snapToGrid w:val="0"/>
          <w:sz w:val="24"/>
        </w:rPr>
        <w:t>creating inclusive community</w:t>
      </w:r>
      <w:r w:rsidR="00396D25">
        <w:rPr>
          <w:b w:val="0"/>
          <w:snapToGrid w:val="0"/>
          <w:sz w:val="24"/>
        </w:rPr>
        <w:t>.</w:t>
      </w:r>
    </w:p>
    <w:p w:rsidR="004F2AC1" w:rsidRDefault="004F2AC1">
      <w:pPr>
        <w:rPr>
          <w:b w:val="0"/>
          <w:snapToGrid w:val="0"/>
          <w:sz w:val="24"/>
        </w:rPr>
      </w:pPr>
    </w:p>
    <w:p w:rsidR="004F2AC1" w:rsidRDefault="004F2AC1">
      <w:pPr>
        <w:pStyle w:val="Heading1"/>
      </w:pPr>
      <w:r>
        <w:t>Barriers of Communication:</w:t>
      </w:r>
    </w:p>
    <w:p w:rsidR="004F2AC1" w:rsidRDefault="00A934A7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sanctuary has </w:t>
      </w:r>
      <w:r w:rsidR="004F2AC1">
        <w:rPr>
          <w:b w:val="0"/>
          <w:snapToGrid w:val="0"/>
          <w:sz w:val="24"/>
        </w:rPr>
        <w:t>assistive listening devices (</w:t>
      </w:r>
      <w:r>
        <w:rPr>
          <w:b w:val="0"/>
          <w:snapToGrid w:val="0"/>
          <w:sz w:val="24"/>
        </w:rPr>
        <w:t xml:space="preserve">such as </w:t>
      </w:r>
      <w:r w:rsidR="00F323A8">
        <w:rPr>
          <w:b w:val="0"/>
          <w:snapToGrid w:val="0"/>
          <w:sz w:val="24"/>
        </w:rPr>
        <w:t xml:space="preserve">hearing </w:t>
      </w:r>
      <w:r w:rsidR="004F2AC1">
        <w:rPr>
          <w:b w:val="0"/>
          <w:snapToGrid w:val="0"/>
          <w:sz w:val="24"/>
        </w:rPr>
        <w:t>loop or FM) available for p</w:t>
      </w:r>
      <w:r>
        <w:rPr>
          <w:b w:val="0"/>
          <w:snapToGrid w:val="0"/>
          <w:sz w:val="24"/>
        </w:rPr>
        <w:t>eople who are hard of hearing.</w:t>
      </w:r>
    </w:p>
    <w:p w:rsidR="004F2AC1" w:rsidRDefault="004F2AC1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Sign language interpretation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>provided by prior arrangement.</w:t>
      </w:r>
    </w:p>
    <w:p w:rsidR="004F2AC1" w:rsidRDefault="004F2AC1" w:rsidP="00DE544E">
      <w:pPr>
        <w:numPr>
          <w:ilvl w:val="0"/>
          <w:numId w:val="5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overall lighting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 xml:space="preserve">adequate for signing </w:t>
      </w:r>
      <w:r w:rsidR="00F323A8">
        <w:rPr>
          <w:b w:val="0"/>
          <w:snapToGrid w:val="0"/>
          <w:sz w:val="24"/>
        </w:rPr>
        <w:t>and</w:t>
      </w:r>
      <w:r>
        <w:rPr>
          <w:b w:val="0"/>
          <w:snapToGrid w:val="0"/>
          <w:sz w:val="24"/>
        </w:rPr>
        <w:t xml:space="preserve"> for individuals with low vision.</w:t>
      </w:r>
    </w:p>
    <w:p w:rsidR="004F2AC1" w:rsidRDefault="004F2AC1" w:rsidP="00DE544E">
      <w:pPr>
        <w:numPr>
          <w:ilvl w:val="0"/>
          <w:numId w:val="5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Songbooks, Bibles, bulletins and handouts </w:t>
      </w:r>
      <w:r w:rsidR="00A934A7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av</w:t>
      </w:r>
      <w:r w:rsidR="00A934A7">
        <w:rPr>
          <w:b w:val="0"/>
          <w:snapToGrid w:val="0"/>
          <w:sz w:val="24"/>
        </w:rPr>
        <w:t xml:space="preserve">ailable in alternative formats such as </w:t>
      </w:r>
      <w:r>
        <w:rPr>
          <w:b w:val="0"/>
          <w:snapToGrid w:val="0"/>
          <w:sz w:val="24"/>
        </w:rPr>
        <w:t xml:space="preserve">large print </w:t>
      </w:r>
      <w:r w:rsidR="00F323A8">
        <w:rPr>
          <w:b w:val="0"/>
          <w:snapToGrid w:val="0"/>
          <w:sz w:val="24"/>
        </w:rPr>
        <w:t>(</w:t>
      </w:r>
      <w:r>
        <w:rPr>
          <w:b w:val="0"/>
          <w:snapToGrid w:val="0"/>
          <w:sz w:val="24"/>
        </w:rPr>
        <w:t xml:space="preserve">and </w:t>
      </w:r>
      <w:r w:rsidR="00F323A8">
        <w:rPr>
          <w:b w:val="0"/>
          <w:snapToGrid w:val="0"/>
          <w:sz w:val="24"/>
        </w:rPr>
        <w:t>B</w:t>
      </w:r>
      <w:r>
        <w:rPr>
          <w:b w:val="0"/>
          <w:snapToGrid w:val="0"/>
          <w:sz w:val="24"/>
        </w:rPr>
        <w:t>r</w:t>
      </w:r>
      <w:r w:rsidR="00A934A7">
        <w:rPr>
          <w:b w:val="0"/>
          <w:snapToGrid w:val="0"/>
          <w:sz w:val="24"/>
        </w:rPr>
        <w:t>aille when requested in advance</w:t>
      </w:r>
      <w:r w:rsidR="00F323A8">
        <w:rPr>
          <w:b w:val="0"/>
          <w:snapToGrid w:val="0"/>
          <w:sz w:val="24"/>
        </w:rPr>
        <w:t>)</w:t>
      </w:r>
      <w:r w:rsidR="00A934A7">
        <w:rPr>
          <w:b w:val="0"/>
          <w:snapToGrid w:val="0"/>
          <w:sz w:val="24"/>
        </w:rPr>
        <w:t xml:space="preserve">. These resources are </w:t>
      </w:r>
      <w:r>
        <w:rPr>
          <w:b w:val="0"/>
          <w:snapToGrid w:val="0"/>
          <w:sz w:val="24"/>
        </w:rPr>
        <w:t>displayed where they are readily accessible.</w:t>
      </w:r>
    </w:p>
    <w:p w:rsidR="00F323A8" w:rsidRDefault="004F2AC1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Written copies of the current sermon and of all spoken parts of the service </w:t>
      </w:r>
      <w:r w:rsidR="00A934A7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available for </w:t>
      </w:r>
      <w:r w:rsidR="00A934A7">
        <w:rPr>
          <w:b w:val="0"/>
          <w:snapToGrid w:val="0"/>
          <w:sz w:val="24"/>
        </w:rPr>
        <w:t xml:space="preserve">people </w:t>
      </w:r>
      <w:r>
        <w:rPr>
          <w:b w:val="0"/>
          <w:snapToGrid w:val="0"/>
          <w:sz w:val="24"/>
        </w:rPr>
        <w:t>with impaired hearing</w:t>
      </w:r>
      <w:r w:rsidR="00A934A7">
        <w:rPr>
          <w:b w:val="0"/>
          <w:snapToGrid w:val="0"/>
          <w:sz w:val="24"/>
        </w:rPr>
        <w:t xml:space="preserve">. </w:t>
      </w:r>
    </w:p>
    <w:p w:rsidR="004F2AC1" w:rsidRDefault="00A934A7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Captioning is used </w:t>
      </w:r>
      <w:r w:rsidR="004F2AC1">
        <w:rPr>
          <w:b w:val="0"/>
          <w:snapToGrid w:val="0"/>
          <w:sz w:val="24"/>
        </w:rPr>
        <w:t>with visual projection.</w:t>
      </w:r>
    </w:p>
    <w:p w:rsidR="00A934A7" w:rsidRDefault="00A934A7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Projected slides follow guidelines for readability by people with visual impairments.</w:t>
      </w:r>
    </w:p>
    <w:p w:rsidR="004F2AC1" w:rsidRDefault="004F2AC1">
      <w:pPr>
        <w:rPr>
          <w:b w:val="0"/>
          <w:snapToGrid w:val="0"/>
          <w:sz w:val="24"/>
        </w:rPr>
      </w:pPr>
    </w:p>
    <w:p w:rsidR="004F2AC1" w:rsidRDefault="004F2AC1">
      <w:pPr>
        <w:rPr>
          <w:snapToGrid w:val="0"/>
          <w:sz w:val="24"/>
        </w:rPr>
      </w:pPr>
      <w:r>
        <w:rPr>
          <w:snapToGrid w:val="0"/>
          <w:sz w:val="24"/>
        </w:rPr>
        <w:t>Barriers of architecture:</w:t>
      </w:r>
    </w:p>
    <w:p w:rsidR="004F2AC1" w:rsidRDefault="004F2AC1" w:rsidP="00DE544E">
      <w:pPr>
        <w:numPr>
          <w:ilvl w:val="0"/>
          <w:numId w:val="6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Accessible Parking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 xml:space="preserve">provided. The path </w:t>
      </w:r>
      <w:r w:rsidR="00A934A7">
        <w:rPr>
          <w:b w:val="0"/>
          <w:snapToGrid w:val="0"/>
          <w:sz w:val="24"/>
        </w:rPr>
        <w:t xml:space="preserve">from accessible spaces </w:t>
      </w:r>
      <w:r>
        <w:rPr>
          <w:b w:val="0"/>
          <w:snapToGrid w:val="0"/>
          <w:sz w:val="24"/>
        </w:rPr>
        <w:t xml:space="preserve">to church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>barrier free</w:t>
      </w:r>
      <w:r w:rsidR="00F323A8">
        <w:rPr>
          <w:b w:val="0"/>
          <w:snapToGrid w:val="0"/>
          <w:sz w:val="24"/>
        </w:rPr>
        <w:t>—</w:t>
      </w:r>
      <w:r w:rsidR="00A934A7">
        <w:rPr>
          <w:b w:val="0"/>
          <w:snapToGrid w:val="0"/>
          <w:sz w:val="24"/>
        </w:rPr>
        <w:t xml:space="preserve">no gravel, no curbs, </w:t>
      </w:r>
      <w:r>
        <w:rPr>
          <w:b w:val="0"/>
          <w:snapToGrid w:val="0"/>
          <w:sz w:val="24"/>
        </w:rPr>
        <w:t>not blocked by other parked cars.</w:t>
      </w:r>
    </w:p>
    <w:p w:rsidR="00A934A7" w:rsidRDefault="004F2AC1" w:rsidP="00DE544E">
      <w:pPr>
        <w:numPr>
          <w:ilvl w:val="0"/>
          <w:numId w:val="6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main entrance door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 xml:space="preserve">automatic </w:t>
      </w:r>
      <w:r w:rsidR="00A934A7">
        <w:rPr>
          <w:b w:val="0"/>
          <w:snapToGrid w:val="0"/>
          <w:sz w:val="24"/>
        </w:rPr>
        <w:t>or powered by a switch</w:t>
      </w:r>
      <w:r>
        <w:rPr>
          <w:b w:val="0"/>
          <w:snapToGrid w:val="0"/>
          <w:sz w:val="24"/>
        </w:rPr>
        <w:t xml:space="preserve">. </w:t>
      </w:r>
    </w:p>
    <w:p w:rsidR="004F2AC1" w:rsidRDefault="00A934A7" w:rsidP="00DE544E">
      <w:pPr>
        <w:numPr>
          <w:ilvl w:val="0"/>
          <w:numId w:val="6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There are no b</w:t>
      </w:r>
      <w:r w:rsidR="004F2AC1">
        <w:rPr>
          <w:b w:val="0"/>
          <w:snapToGrid w:val="0"/>
          <w:sz w:val="24"/>
        </w:rPr>
        <w:t>arriers</w:t>
      </w:r>
      <w:r>
        <w:rPr>
          <w:b w:val="0"/>
          <w:snapToGrid w:val="0"/>
          <w:sz w:val="24"/>
        </w:rPr>
        <w:t xml:space="preserve"> that can halt a wheelchair (big thresholds, </w:t>
      </w:r>
      <w:r w:rsidR="004F2AC1">
        <w:rPr>
          <w:b w:val="0"/>
          <w:snapToGrid w:val="0"/>
          <w:sz w:val="24"/>
        </w:rPr>
        <w:t>grates, thick mats</w:t>
      </w:r>
      <w:r>
        <w:rPr>
          <w:b w:val="0"/>
          <w:snapToGrid w:val="0"/>
          <w:sz w:val="24"/>
        </w:rPr>
        <w:t>).</w:t>
      </w:r>
      <w:r w:rsidR="004F2AC1">
        <w:rPr>
          <w:b w:val="0"/>
          <w:snapToGrid w:val="0"/>
          <w:sz w:val="24"/>
        </w:rPr>
        <w:t xml:space="preserve"> </w:t>
      </w:r>
    </w:p>
    <w:p w:rsidR="004F2AC1" w:rsidRDefault="004F2AC1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Door handles </w:t>
      </w:r>
      <w:r w:rsidR="00A934A7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lever style on all inside doors.</w:t>
      </w:r>
    </w:p>
    <w:p w:rsidR="004F2AC1" w:rsidRDefault="004F2AC1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If a ramp is needed, it </w:t>
      </w:r>
      <w:r w:rsidR="00A934A7">
        <w:rPr>
          <w:b w:val="0"/>
          <w:snapToGrid w:val="0"/>
          <w:sz w:val="24"/>
        </w:rPr>
        <w:t xml:space="preserve">has </w:t>
      </w:r>
      <w:r w:rsidR="00D141F1">
        <w:rPr>
          <w:b w:val="0"/>
          <w:snapToGrid w:val="0"/>
          <w:sz w:val="24"/>
        </w:rPr>
        <w:t xml:space="preserve">a slope no greater than </w:t>
      </w:r>
      <w:r w:rsidR="00A934A7">
        <w:rPr>
          <w:b w:val="0"/>
          <w:snapToGrid w:val="0"/>
          <w:sz w:val="24"/>
        </w:rPr>
        <w:t xml:space="preserve">1 to 12. It is at least </w:t>
      </w:r>
      <w:r w:rsidR="00356BDD">
        <w:rPr>
          <w:b w:val="0"/>
          <w:snapToGrid w:val="0"/>
          <w:sz w:val="24"/>
        </w:rPr>
        <w:t>43</w:t>
      </w:r>
      <w:r w:rsidR="007E185B">
        <w:rPr>
          <w:b w:val="0"/>
          <w:snapToGrid w:val="0"/>
          <w:sz w:val="24"/>
        </w:rPr>
        <w:t xml:space="preserve"> in/</w:t>
      </w:r>
      <w:r w:rsidR="00356BDD">
        <w:rPr>
          <w:b w:val="0"/>
          <w:snapToGrid w:val="0"/>
          <w:sz w:val="24"/>
        </w:rPr>
        <w:t>1100</w:t>
      </w:r>
      <w:r w:rsidR="007E185B">
        <w:rPr>
          <w:b w:val="0"/>
          <w:snapToGrid w:val="0"/>
          <w:sz w:val="24"/>
        </w:rPr>
        <w:t xml:space="preserve"> mm </w:t>
      </w:r>
      <w:r w:rsidR="00A934A7">
        <w:rPr>
          <w:b w:val="0"/>
          <w:snapToGrid w:val="0"/>
          <w:sz w:val="24"/>
        </w:rPr>
        <w:t xml:space="preserve">wide, and has a </w:t>
      </w:r>
      <w:r>
        <w:rPr>
          <w:b w:val="0"/>
          <w:snapToGrid w:val="0"/>
          <w:sz w:val="24"/>
        </w:rPr>
        <w:t>smooth handrail 3</w:t>
      </w:r>
      <w:r w:rsidR="007E185B">
        <w:rPr>
          <w:b w:val="0"/>
          <w:snapToGrid w:val="0"/>
          <w:sz w:val="24"/>
        </w:rPr>
        <w:t>1 to 36 in/800 to 920 mm</w:t>
      </w:r>
      <w:r w:rsidR="00132E17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>above the ramp.</w:t>
      </w:r>
      <w:r w:rsidR="007E185B">
        <w:rPr>
          <w:b w:val="0"/>
          <w:snapToGrid w:val="0"/>
          <w:sz w:val="24"/>
        </w:rPr>
        <w:t xml:space="preserve"> </w:t>
      </w:r>
    </w:p>
    <w:p w:rsidR="007E185B" w:rsidRDefault="004F2AC1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 w:rsidRPr="007E185B">
        <w:rPr>
          <w:b w:val="0"/>
          <w:snapToGrid w:val="0"/>
          <w:sz w:val="24"/>
        </w:rPr>
        <w:t xml:space="preserve">Doors to rooms, especially washrooms, </w:t>
      </w:r>
      <w:r w:rsidR="00D141F1">
        <w:rPr>
          <w:b w:val="0"/>
          <w:snapToGrid w:val="0"/>
          <w:sz w:val="24"/>
        </w:rPr>
        <w:t xml:space="preserve">are </w:t>
      </w:r>
      <w:r w:rsidRPr="007E185B">
        <w:rPr>
          <w:b w:val="0"/>
          <w:snapToGrid w:val="0"/>
          <w:sz w:val="24"/>
        </w:rPr>
        <w:t xml:space="preserve">a minimum </w:t>
      </w:r>
      <w:r w:rsidR="00F323A8">
        <w:rPr>
          <w:b w:val="0"/>
          <w:snapToGrid w:val="0"/>
          <w:sz w:val="24"/>
        </w:rPr>
        <w:t xml:space="preserve">of </w:t>
      </w:r>
      <w:r w:rsidR="007E185B" w:rsidRPr="007E185B">
        <w:rPr>
          <w:b w:val="0"/>
          <w:snapToGrid w:val="0"/>
          <w:sz w:val="24"/>
        </w:rPr>
        <w:t xml:space="preserve">35 </w:t>
      </w:r>
      <w:r w:rsidRPr="007E185B">
        <w:rPr>
          <w:b w:val="0"/>
          <w:snapToGrid w:val="0"/>
          <w:sz w:val="24"/>
        </w:rPr>
        <w:t>in</w:t>
      </w:r>
      <w:r w:rsidR="007E185B" w:rsidRPr="007E185B">
        <w:rPr>
          <w:b w:val="0"/>
          <w:snapToGrid w:val="0"/>
          <w:sz w:val="24"/>
        </w:rPr>
        <w:t>/900 mm</w:t>
      </w:r>
      <w:r w:rsidRPr="007E185B">
        <w:rPr>
          <w:b w:val="0"/>
          <w:snapToGrid w:val="0"/>
          <w:sz w:val="24"/>
        </w:rPr>
        <w:t xml:space="preserve"> </w:t>
      </w:r>
      <w:r w:rsidR="00D141F1">
        <w:rPr>
          <w:b w:val="0"/>
          <w:snapToGrid w:val="0"/>
          <w:sz w:val="24"/>
        </w:rPr>
        <w:t>wide</w:t>
      </w:r>
      <w:r w:rsidRPr="007E185B">
        <w:rPr>
          <w:b w:val="0"/>
          <w:snapToGrid w:val="0"/>
          <w:sz w:val="24"/>
        </w:rPr>
        <w:t xml:space="preserve">. </w:t>
      </w:r>
    </w:p>
    <w:p w:rsidR="004F2AC1" w:rsidRPr="007E185B" w:rsidRDefault="00F323A8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</w:t>
      </w:r>
      <w:r w:rsidR="004F2AC1" w:rsidRPr="007E185B">
        <w:rPr>
          <w:b w:val="0"/>
          <w:snapToGrid w:val="0"/>
          <w:sz w:val="24"/>
        </w:rPr>
        <w:t xml:space="preserve">ublic sinks </w:t>
      </w:r>
      <w:r w:rsidR="00D141F1">
        <w:rPr>
          <w:b w:val="0"/>
          <w:snapToGrid w:val="0"/>
          <w:sz w:val="24"/>
        </w:rPr>
        <w:t xml:space="preserve">have </w:t>
      </w:r>
      <w:r w:rsidR="004F2AC1" w:rsidRPr="007E185B">
        <w:rPr>
          <w:b w:val="0"/>
          <w:snapToGrid w:val="0"/>
          <w:sz w:val="24"/>
        </w:rPr>
        <w:t>lever style handles or automatic motion sensors.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bookmarkStart w:id="0" w:name="_GoBack"/>
      <w:r>
        <w:rPr>
          <w:b w:val="0"/>
          <w:snapToGrid w:val="0"/>
          <w:sz w:val="24"/>
        </w:rPr>
        <w:lastRenderedPageBreak/>
        <w:t xml:space="preserve">Towel dispensers or other hand drying items </w:t>
      </w:r>
      <w:r w:rsidR="00D141F1">
        <w:rPr>
          <w:b w:val="0"/>
          <w:snapToGrid w:val="0"/>
          <w:sz w:val="24"/>
        </w:rPr>
        <w:t xml:space="preserve">can be reached </w:t>
      </w:r>
      <w:r>
        <w:rPr>
          <w:b w:val="0"/>
          <w:snapToGrid w:val="0"/>
          <w:sz w:val="24"/>
        </w:rPr>
        <w:t>from a sitt</w:t>
      </w:r>
      <w:r w:rsidR="00D141F1">
        <w:rPr>
          <w:b w:val="0"/>
          <w:snapToGrid w:val="0"/>
          <w:sz w:val="24"/>
        </w:rPr>
        <w:t>ing position (no higher than 40 in/1020 mm</w:t>
      </w:r>
      <w:r>
        <w:rPr>
          <w:b w:val="0"/>
          <w:snapToGrid w:val="0"/>
          <w:sz w:val="24"/>
        </w:rPr>
        <w:t xml:space="preserve"> from the floor)</w:t>
      </w:r>
      <w:r w:rsidR="00356BDD">
        <w:rPr>
          <w:b w:val="0"/>
          <w:snapToGrid w:val="0"/>
          <w:sz w:val="24"/>
        </w:rPr>
        <w:t xml:space="preserve">, or </w:t>
      </w:r>
      <w:r>
        <w:rPr>
          <w:b w:val="0"/>
          <w:snapToGrid w:val="0"/>
          <w:sz w:val="24"/>
        </w:rPr>
        <w:t xml:space="preserve">two dispensers </w:t>
      </w:r>
      <w:r w:rsidR="00356BDD">
        <w:rPr>
          <w:b w:val="0"/>
          <w:snapToGrid w:val="0"/>
          <w:sz w:val="24"/>
        </w:rPr>
        <w:t xml:space="preserve">are provided </w:t>
      </w:r>
      <w:r>
        <w:rPr>
          <w:b w:val="0"/>
          <w:snapToGrid w:val="0"/>
          <w:sz w:val="24"/>
        </w:rPr>
        <w:t>with the lower one also useable by children.</w:t>
      </w:r>
    </w:p>
    <w:p w:rsidR="004F2AC1" w:rsidRPr="00F323A8" w:rsidRDefault="00356BDD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Grab bars</w:t>
      </w:r>
      <w:r w:rsidR="004F2AC1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 xml:space="preserve">are </w:t>
      </w:r>
      <w:r w:rsidR="004F2AC1">
        <w:rPr>
          <w:b w:val="0"/>
          <w:snapToGrid w:val="0"/>
          <w:sz w:val="24"/>
        </w:rPr>
        <w:t>installed in all toilet areas for assisting in transfer and standing</w:t>
      </w:r>
      <w:r>
        <w:rPr>
          <w:b w:val="0"/>
          <w:snapToGrid w:val="0"/>
          <w:sz w:val="24"/>
        </w:rPr>
        <w:t>, 30</w:t>
      </w:r>
      <w:r w:rsidR="00F323A8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>in/</w:t>
      </w:r>
      <w:r w:rsidRPr="00356BDD">
        <w:rPr>
          <w:b w:val="0"/>
          <w:snapToGrid w:val="0"/>
          <w:sz w:val="24"/>
        </w:rPr>
        <w:t>750</w:t>
      </w:r>
      <w:r w:rsidR="00F323A8">
        <w:rPr>
          <w:b w:val="0"/>
          <w:snapToGrid w:val="0"/>
          <w:sz w:val="24"/>
        </w:rPr>
        <w:t xml:space="preserve"> </w:t>
      </w:r>
      <w:r w:rsidRPr="00F323A8">
        <w:rPr>
          <w:b w:val="0"/>
          <w:snapToGrid w:val="0"/>
          <w:sz w:val="24"/>
        </w:rPr>
        <w:t xml:space="preserve">mm to 35 in/900 mm </w:t>
      </w:r>
      <w:r w:rsidR="004F2AC1" w:rsidRPr="00F323A8">
        <w:rPr>
          <w:b w:val="0"/>
          <w:snapToGrid w:val="0"/>
          <w:sz w:val="24"/>
        </w:rPr>
        <w:t>height</w:t>
      </w:r>
      <w:r w:rsidRPr="00F323A8">
        <w:rPr>
          <w:b w:val="0"/>
          <w:snapToGrid w:val="0"/>
          <w:sz w:val="24"/>
        </w:rPr>
        <w:t>, and 2 in/50 mm from the wall</w:t>
      </w:r>
      <w:r w:rsidR="004F2AC1" w:rsidRPr="00F323A8">
        <w:rPr>
          <w:b w:val="0"/>
          <w:snapToGrid w:val="0"/>
          <w:sz w:val="24"/>
        </w:rPr>
        <w:t xml:space="preserve">. All sink area fixtures and cabinets </w:t>
      </w:r>
      <w:r w:rsidR="00D141F1" w:rsidRPr="00F323A8">
        <w:rPr>
          <w:b w:val="0"/>
          <w:snapToGrid w:val="0"/>
          <w:sz w:val="24"/>
        </w:rPr>
        <w:t>allow for knee ac</w:t>
      </w:r>
      <w:r w:rsidR="00A552C6" w:rsidRPr="00F323A8">
        <w:rPr>
          <w:b w:val="0"/>
          <w:snapToGrid w:val="0"/>
          <w:sz w:val="24"/>
        </w:rPr>
        <w:t xml:space="preserve">cess, </w:t>
      </w:r>
      <w:r w:rsidRPr="00F323A8">
        <w:rPr>
          <w:b w:val="0"/>
          <w:snapToGrid w:val="0"/>
          <w:sz w:val="24"/>
        </w:rPr>
        <w:t>29 in/740</w:t>
      </w:r>
      <w:r w:rsidR="00D141F1" w:rsidRPr="00F323A8">
        <w:rPr>
          <w:b w:val="0"/>
          <w:snapToGrid w:val="0"/>
          <w:sz w:val="24"/>
        </w:rPr>
        <w:t xml:space="preserve"> mm</w:t>
      </w:r>
      <w:r w:rsidR="004F2AC1" w:rsidRPr="00F323A8">
        <w:rPr>
          <w:b w:val="0"/>
          <w:snapToGrid w:val="0"/>
          <w:sz w:val="24"/>
        </w:rPr>
        <w:t xml:space="preserve"> from the floor.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At least one toilet stall </w:t>
      </w:r>
      <w:r w:rsidR="00A552C6">
        <w:rPr>
          <w:b w:val="0"/>
          <w:snapToGrid w:val="0"/>
          <w:sz w:val="24"/>
        </w:rPr>
        <w:t xml:space="preserve">for each gender </w:t>
      </w:r>
      <w:r>
        <w:rPr>
          <w:b w:val="0"/>
          <w:snapToGrid w:val="0"/>
          <w:sz w:val="24"/>
        </w:rPr>
        <w:t>accommodate</w:t>
      </w:r>
      <w:r w:rsidR="00A552C6">
        <w:rPr>
          <w:b w:val="0"/>
          <w:snapToGrid w:val="0"/>
          <w:sz w:val="24"/>
        </w:rPr>
        <w:t>s</w:t>
      </w:r>
      <w:r>
        <w:rPr>
          <w:b w:val="0"/>
          <w:snapToGrid w:val="0"/>
          <w:sz w:val="24"/>
        </w:rPr>
        <w:t xml:space="preserve"> turning a wheelchair around</w:t>
      </w:r>
      <w:r w:rsidR="00A552C6">
        <w:rPr>
          <w:b w:val="0"/>
          <w:snapToGrid w:val="0"/>
          <w:sz w:val="24"/>
        </w:rPr>
        <w:t xml:space="preserve"> with</w:t>
      </w:r>
      <w:r>
        <w:rPr>
          <w:b w:val="0"/>
          <w:snapToGrid w:val="0"/>
          <w:sz w:val="24"/>
        </w:rPr>
        <w:t xml:space="preserve"> a </w:t>
      </w:r>
      <w:r w:rsidR="00A552C6">
        <w:rPr>
          <w:b w:val="0"/>
          <w:snapToGrid w:val="0"/>
          <w:sz w:val="24"/>
        </w:rPr>
        <w:t xml:space="preserve">minimum </w:t>
      </w:r>
      <w:r w:rsidR="00D141F1">
        <w:rPr>
          <w:b w:val="0"/>
          <w:snapToGrid w:val="0"/>
          <w:sz w:val="24"/>
        </w:rPr>
        <w:t>60 in/1520 mm</w:t>
      </w:r>
      <w:r>
        <w:rPr>
          <w:b w:val="0"/>
          <w:snapToGrid w:val="0"/>
          <w:sz w:val="24"/>
        </w:rPr>
        <w:t xml:space="preserve"> radius. The ideal solution is </w:t>
      </w:r>
      <w:r w:rsidR="00D141F1">
        <w:rPr>
          <w:b w:val="0"/>
          <w:snapToGrid w:val="0"/>
          <w:sz w:val="24"/>
        </w:rPr>
        <w:t xml:space="preserve">to provide </w:t>
      </w:r>
      <w:r w:rsidR="00A552C6">
        <w:rPr>
          <w:b w:val="0"/>
          <w:snapToGrid w:val="0"/>
          <w:sz w:val="24"/>
        </w:rPr>
        <w:t>at least one single-</w:t>
      </w:r>
      <w:r w:rsidR="00D141F1">
        <w:rPr>
          <w:b w:val="0"/>
          <w:snapToGrid w:val="0"/>
          <w:sz w:val="24"/>
        </w:rPr>
        <w:t>stall</w:t>
      </w:r>
      <w:r w:rsidR="00A552C6">
        <w:rPr>
          <w:b w:val="0"/>
          <w:snapToGrid w:val="0"/>
          <w:sz w:val="24"/>
        </w:rPr>
        <w:t>,</w:t>
      </w:r>
      <w:r w:rsidR="00D141F1">
        <w:rPr>
          <w:b w:val="0"/>
          <w:snapToGrid w:val="0"/>
          <w:sz w:val="24"/>
        </w:rPr>
        <w:t xml:space="preserve"> </w:t>
      </w:r>
      <w:r w:rsidR="00F323A8">
        <w:rPr>
          <w:b w:val="0"/>
          <w:snapToGrid w:val="0"/>
          <w:sz w:val="24"/>
        </w:rPr>
        <w:t xml:space="preserve">gender neutral, </w:t>
      </w:r>
      <w:r w:rsidR="00D141F1">
        <w:rPr>
          <w:b w:val="0"/>
          <w:snapToGrid w:val="0"/>
          <w:sz w:val="24"/>
        </w:rPr>
        <w:t xml:space="preserve">accessible </w:t>
      </w:r>
      <w:r>
        <w:rPr>
          <w:b w:val="0"/>
          <w:snapToGrid w:val="0"/>
          <w:sz w:val="24"/>
        </w:rPr>
        <w:t>bathroom.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Light switches, phones, phone books, etc., </w:t>
      </w:r>
      <w:r w:rsidR="00A552C6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at a level for wheelchair accessibility.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Coat racks </w:t>
      </w:r>
      <w:r w:rsidR="00A552C6">
        <w:rPr>
          <w:b w:val="0"/>
          <w:snapToGrid w:val="0"/>
          <w:sz w:val="24"/>
        </w:rPr>
        <w:t xml:space="preserve">are set up so that wheelchair users can hang coats </w:t>
      </w:r>
      <w:r w:rsidR="00F323A8">
        <w:rPr>
          <w:b w:val="0"/>
          <w:snapToGrid w:val="0"/>
          <w:sz w:val="24"/>
        </w:rPr>
        <w:t>without assistance, or coat hook</w:t>
      </w:r>
      <w:r w:rsidR="00A552C6">
        <w:rPr>
          <w:b w:val="0"/>
          <w:snapToGrid w:val="0"/>
          <w:sz w:val="24"/>
        </w:rPr>
        <w:t xml:space="preserve">s are provided. 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Elevators and lifts </w:t>
      </w:r>
      <w:r w:rsidR="00A552C6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fully useable by the people who need them, big enough to accommodate </w:t>
      </w:r>
      <w:r w:rsidR="00A552C6">
        <w:rPr>
          <w:b w:val="0"/>
          <w:snapToGrid w:val="0"/>
          <w:sz w:val="24"/>
        </w:rPr>
        <w:t xml:space="preserve">at least </w:t>
      </w:r>
      <w:r>
        <w:rPr>
          <w:b w:val="0"/>
          <w:snapToGrid w:val="0"/>
          <w:sz w:val="24"/>
        </w:rPr>
        <w:t xml:space="preserve">two people. Control buttons </w:t>
      </w:r>
      <w:r w:rsidR="00A552C6">
        <w:rPr>
          <w:b w:val="0"/>
          <w:snapToGrid w:val="0"/>
          <w:sz w:val="24"/>
        </w:rPr>
        <w:t xml:space="preserve">are at </w:t>
      </w:r>
      <w:r>
        <w:rPr>
          <w:b w:val="0"/>
          <w:snapToGrid w:val="0"/>
          <w:sz w:val="24"/>
        </w:rPr>
        <w:t xml:space="preserve">an accessible level. </w:t>
      </w:r>
    </w:p>
    <w:p w:rsidR="004F2AC1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Pew cut outs allow wheelchair use</w:t>
      </w:r>
      <w:r w:rsidR="00F323A8">
        <w:rPr>
          <w:b w:val="0"/>
          <w:snapToGrid w:val="0"/>
          <w:sz w:val="24"/>
        </w:rPr>
        <w:t>r</w:t>
      </w:r>
      <w:r>
        <w:rPr>
          <w:b w:val="0"/>
          <w:snapToGrid w:val="0"/>
          <w:sz w:val="24"/>
        </w:rPr>
        <w:t xml:space="preserve">s a choice of places to sit with their families. </w:t>
      </w:r>
      <w:r w:rsidR="004F2AC1">
        <w:rPr>
          <w:b w:val="0"/>
          <w:snapToGrid w:val="0"/>
          <w:sz w:val="24"/>
        </w:rPr>
        <w:t xml:space="preserve">Also, a few pew pillows </w:t>
      </w:r>
      <w:r>
        <w:rPr>
          <w:b w:val="0"/>
          <w:snapToGrid w:val="0"/>
          <w:sz w:val="24"/>
        </w:rPr>
        <w:t xml:space="preserve">are available </w:t>
      </w:r>
      <w:r w:rsidR="004F2AC1">
        <w:rPr>
          <w:b w:val="0"/>
          <w:snapToGrid w:val="0"/>
          <w:sz w:val="24"/>
        </w:rPr>
        <w:t>for individuals who need them.</w:t>
      </w:r>
    </w:p>
    <w:p w:rsidR="00F323A8" w:rsidRDefault="00F323A8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Steps to the pulpit area have sturdy handrails.</w:t>
      </w:r>
    </w:p>
    <w:p w:rsidR="00F323A8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</w:t>
      </w:r>
      <w:r w:rsidR="004F2AC1">
        <w:rPr>
          <w:b w:val="0"/>
          <w:snapToGrid w:val="0"/>
          <w:sz w:val="24"/>
        </w:rPr>
        <w:t xml:space="preserve">he main pulpit area </w:t>
      </w:r>
      <w:r>
        <w:rPr>
          <w:b w:val="0"/>
          <w:snapToGrid w:val="0"/>
          <w:sz w:val="24"/>
        </w:rPr>
        <w:t xml:space="preserve">is accessible by wheelchair using a ramp or lift. 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Mailboxes</w:t>
      </w:r>
      <w:r w:rsidR="00A552C6">
        <w:rPr>
          <w:b w:val="0"/>
          <w:snapToGrid w:val="0"/>
          <w:sz w:val="24"/>
        </w:rPr>
        <w:t xml:space="preserve">, if used, are set up so that wheelchair users can use </w:t>
      </w:r>
      <w:r>
        <w:rPr>
          <w:b w:val="0"/>
          <w:snapToGrid w:val="0"/>
          <w:sz w:val="24"/>
        </w:rPr>
        <w:t>a lower box.</w:t>
      </w:r>
    </w:p>
    <w:p w:rsidR="004F2AC1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Signage is bold </w:t>
      </w:r>
      <w:r w:rsidR="004F2AC1">
        <w:rPr>
          <w:b w:val="0"/>
          <w:snapToGrid w:val="0"/>
          <w:sz w:val="24"/>
        </w:rPr>
        <w:t xml:space="preserve">and placed </w:t>
      </w:r>
      <w:r w:rsidR="00F323A8">
        <w:rPr>
          <w:b w:val="0"/>
          <w:snapToGrid w:val="0"/>
          <w:sz w:val="24"/>
        </w:rPr>
        <w:t>about 68 in/1730 mm from the floor</w:t>
      </w:r>
      <w:r w:rsidR="004F2AC1">
        <w:rPr>
          <w:b w:val="0"/>
          <w:snapToGrid w:val="0"/>
          <w:sz w:val="24"/>
        </w:rPr>
        <w:t xml:space="preserve">. 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Stairs </w:t>
      </w:r>
      <w:r w:rsidR="00A552C6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plainly marked and bright tape or paint </w:t>
      </w:r>
      <w:r w:rsidR="00A552C6">
        <w:rPr>
          <w:b w:val="0"/>
          <w:snapToGrid w:val="0"/>
          <w:sz w:val="24"/>
        </w:rPr>
        <w:t xml:space="preserve">marks </w:t>
      </w:r>
      <w:r>
        <w:rPr>
          <w:b w:val="0"/>
          <w:snapToGrid w:val="0"/>
          <w:sz w:val="24"/>
        </w:rPr>
        <w:t>the edge of each step to aid in visual perception.</w:t>
      </w:r>
    </w:p>
    <w:p w:rsidR="004F2AC1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Refreshments are </w:t>
      </w:r>
      <w:r w:rsidR="004F2AC1">
        <w:rPr>
          <w:b w:val="0"/>
          <w:snapToGrid w:val="0"/>
          <w:sz w:val="24"/>
        </w:rPr>
        <w:t xml:space="preserve">placed at </w:t>
      </w:r>
      <w:r w:rsidR="00F323A8">
        <w:rPr>
          <w:b w:val="0"/>
          <w:snapToGrid w:val="0"/>
          <w:sz w:val="24"/>
        </w:rPr>
        <w:t xml:space="preserve">a level accessible from a </w:t>
      </w:r>
      <w:r w:rsidR="004F2AC1">
        <w:rPr>
          <w:b w:val="0"/>
          <w:snapToGrid w:val="0"/>
          <w:sz w:val="24"/>
        </w:rPr>
        <w:t xml:space="preserve">wheelchair with an attendant on duty. </w:t>
      </w:r>
      <w:r>
        <w:rPr>
          <w:b w:val="0"/>
          <w:snapToGrid w:val="0"/>
          <w:sz w:val="24"/>
        </w:rPr>
        <w:t xml:space="preserve">Lists </w:t>
      </w:r>
      <w:r w:rsidR="004F2AC1">
        <w:rPr>
          <w:b w:val="0"/>
          <w:snapToGrid w:val="0"/>
          <w:sz w:val="24"/>
        </w:rPr>
        <w:t>of ingredients</w:t>
      </w:r>
      <w:r w:rsidR="00F323A8">
        <w:rPr>
          <w:b w:val="0"/>
          <w:snapToGrid w:val="0"/>
          <w:sz w:val="24"/>
        </w:rPr>
        <w:t>—</w:t>
      </w:r>
      <w:r>
        <w:rPr>
          <w:b w:val="0"/>
          <w:snapToGrid w:val="0"/>
          <w:sz w:val="24"/>
        </w:rPr>
        <w:t>especially nuts, eg</w:t>
      </w:r>
      <w:r w:rsidR="00971824">
        <w:rPr>
          <w:b w:val="0"/>
          <w:snapToGrid w:val="0"/>
          <w:sz w:val="24"/>
        </w:rPr>
        <w:t>gs, milk, and gluten</w:t>
      </w:r>
      <w:r w:rsidR="00F323A8">
        <w:rPr>
          <w:b w:val="0"/>
          <w:snapToGrid w:val="0"/>
          <w:sz w:val="24"/>
        </w:rPr>
        <w:t>—</w:t>
      </w:r>
      <w:r>
        <w:rPr>
          <w:b w:val="0"/>
          <w:snapToGrid w:val="0"/>
          <w:sz w:val="24"/>
        </w:rPr>
        <w:t xml:space="preserve">are </w:t>
      </w:r>
      <w:r w:rsidR="004F2AC1">
        <w:rPr>
          <w:b w:val="0"/>
          <w:snapToGrid w:val="0"/>
          <w:sz w:val="24"/>
        </w:rPr>
        <w:t>set by the food item where it will be clearly visible for those with food allergies.</w:t>
      </w:r>
    </w:p>
    <w:p w:rsidR="004F2AC1" w:rsidRPr="00F323A8" w:rsidRDefault="00971824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 w:rsidRPr="00F323A8">
        <w:rPr>
          <w:b w:val="0"/>
          <w:snapToGrid w:val="0"/>
          <w:sz w:val="24"/>
        </w:rPr>
        <w:t>T</w:t>
      </w:r>
      <w:r w:rsidR="004F2AC1" w:rsidRPr="00F323A8">
        <w:rPr>
          <w:b w:val="0"/>
          <w:snapToGrid w:val="0"/>
          <w:sz w:val="24"/>
        </w:rPr>
        <w:t>he worship area</w:t>
      </w:r>
      <w:r w:rsidRPr="00F323A8">
        <w:rPr>
          <w:b w:val="0"/>
          <w:snapToGrid w:val="0"/>
          <w:sz w:val="24"/>
        </w:rPr>
        <w:t xml:space="preserve">, and better yet the entire building, is declared </w:t>
      </w:r>
      <w:r w:rsidR="004F2AC1" w:rsidRPr="00F323A8">
        <w:rPr>
          <w:b w:val="0"/>
          <w:snapToGrid w:val="0"/>
          <w:sz w:val="24"/>
        </w:rPr>
        <w:t>"fragrance free"</w:t>
      </w:r>
      <w:r w:rsidRPr="00F323A8">
        <w:rPr>
          <w:b w:val="0"/>
          <w:snapToGrid w:val="0"/>
          <w:sz w:val="24"/>
        </w:rPr>
        <w:t xml:space="preserve">. </w:t>
      </w:r>
      <w:r w:rsidR="004F2AC1" w:rsidRPr="00F323A8">
        <w:rPr>
          <w:b w:val="0"/>
          <w:snapToGrid w:val="0"/>
          <w:sz w:val="24"/>
        </w:rPr>
        <w:t xml:space="preserve">Members </w:t>
      </w:r>
      <w:r w:rsidRPr="00F323A8">
        <w:rPr>
          <w:b w:val="0"/>
          <w:snapToGrid w:val="0"/>
          <w:sz w:val="24"/>
        </w:rPr>
        <w:t xml:space="preserve">are </w:t>
      </w:r>
      <w:r w:rsidR="004F2AC1" w:rsidRPr="00F323A8">
        <w:rPr>
          <w:b w:val="0"/>
          <w:snapToGrid w:val="0"/>
          <w:sz w:val="24"/>
        </w:rPr>
        <w:t xml:space="preserve">urged to refrain from </w:t>
      </w:r>
      <w:r w:rsidR="00F323A8">
        <w:rPr>
          <w:b w:val="0"/>
          <w:snapToGrid w:val="0"/>
          <w:sz w:val="24"/>
        </w:rPr>
        <w:t>wearing perfume, cologne, or</w:t>
      </w:r>
      <w:r w:rsidRPr="00F323A8">
        <w:rPr>
          <w:b w:val="0"/>
          <w:snapToGrid w:val="0"/>
          <w:sz w:val="24"/>
        </w:rPr>
        <w:t xml:space="preserve"> </w:t>
      </w:r>
      <w:r w:rsidR="004F2AC1" w:rsidRPr="00F323A8">
        <w:rPr>
          <w:b w:val="0"/>
          <w:snapToGrid w:val="0"/>
          <w:sz w:val="24"/>
        </w:rPr>
        <w:t>after-shave.</w:t>
      </w:r>
      <w:r w:rsidR="00F323A8" w:rsidRPr="00F323A8">
        <w:rPr>
          <w:b w:val="0"/>
          <w:snapToGrid w:val="0"/>
          <w:sz w:val="24"/>
        </w:rPr>
        <w:t xml:space="preserve"> </w:t>
      </w:r>
      <w:r w:rsidR="00F323A8">
        <w:rPr>
          <w:b w:val="0"/>
          <w:snapToGrid w:val="0"/>
          <w:sz w:val="24"/>
        </w:rPr>
        <w:t>Only u</w:t>
      </w:r>
      <w:r w:rsidR="004F2AC1" w:rsidRPr="00F323A8">
        <w:rPr>
          <w:b w:val="0"/>
          <w:snapToGrid w:val="0"/>
          <w:sz w:val="24"/>
        </w:rPr>
        <w:t xml:space="preserve">nscented candles, soaps, cleaning supplies, air fresheners, and </w:t>
      </w:r>
      <w:r w:rsidR="00F323A8">
        <w:rPr>
          <w:b w:val="0"/>
          <w:snapToGrid w:val="0"/>
          <w:sz w:val="24"/>
        </w:rPr>
        <w:t xml:space="preserve">so on </w:t>
      </w:r>
      <w:r w:rsidRPr="00F323A8">
        <w:rPr>
          <w:b w:val="0"/>
          <w:snapToGrid w:val="0"/>
          <w:sz w:val="24"/>
        </w:rPr>
        <w:t xml:space="preserve">are </w:t>
      </w:r>
      <w:r w:rsidR="004F2AC1" w:rsidRPr="00F323A8">
        <w:rPr>
          <w:b w:val="0"/>
          <w:snapToGrid w:val="0"/>
          <w:sz w:val="24"/>
        </w:rPr>
        <w:t>used.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air filters on the furnace/air conditioning units </w:t>
      </w:r>
      <w:r w:rsidR="00F323A8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changed as directed.</w:t>
      </w:r>
    </w:p>
    <w:p w:rsidR="004F2AC1" w:rsidRDefault="00F323A8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</w:t>
      </w:r>
      <w:r w:rsidR="004F2AC1">
        <w:rPr>
          <w:b w:val="0"/>
          <w:snapToGrid w:val="0"/>
          <w:sz w:val="24"/>
        </w:rPr>
        <w:t>rivate consultation</w:t>
      </w:r>
      <w:r>
        <w:rPr>
          <w:b w:val="0"/>
          <w:snapToGrid w:val="0"/>
          <w:sz w:val="24"/>
        </w:rPr>
        <w:t>s</w:t>
      </w:r>
      <w:r w:rsidR="004F2AC1">
        <w:rPr>
          <w:b w:val="0"/>
          <w:snapToGrid w:val="0"/>
          <w:sz w:val="24"/>
        </w:rPr>
        <w:t xml:space="preserve"> with particular attendees concerning their disabilities </w:t>
      </w:r>
      <w:r>
        <w:rPr>
          <w:b w:val="0"/>
          <w:snapToGrid w:val="0"/>
          <w:sz w:val="24"/>
        </w:rPr>
        <w:t xml:space="preserve">have taken place to </w:t>
      </w:r>
      <w:r w:rsidR="004F2AC1">
        <w:rPr>
          <w:b w:val="0"/>
          <w:snapToGrid w:val="0"/>
          <w:sz w:val="24"/>
        </w:rPr>
        <w:t>identify unique requirements no</w:t>
      </w:r>
      <w:r w:rsidR="00971824">
        <w:rPr>
          <w:b w:val="0"/>
          <w:snapToGrid w:val="0"/>
          <w:sz w:val="24"/>
        </w:rPr>
        <w:t xml:space="preserve">t covered by normal solutions. </w:t>
      </w:r>
      <w:r>
        <w:rPr>
          <w:b w:val="0"/>
          <w:snapToGrid w:val="0"/>
          <w:sz w:val="24"/>
        </w:rPr>
        <w:t>(</w:t>
      </w:r>
      <w:r w:rsidR="00971824">
        <w:rPr>
          <w:b w:val="0"/>
          <w:snapToGrid w:val="0"/>
          <w:sz w:val="24"/>
        </w:rPr>
        <w:t>B</w:t>
      </w:r>
      <w:r w:rsidR="004F2AC1">
        <w:rPr>
          <w:b w:val="0"/>
          <w:snapToGrid w:val="0"/>
          <w:sz w:val="24"/>
        </w:rPr>
        <w:t>e creative and improvise so that all individuals may worship in comfort. For example, if an individual has trouble holding items, (especially books) mount a swivel arm stylebook holder onto the end of a pew.</w:t>
      </w:r>
      <w:r>
        <w:rPr>
          <w:b w:val="0"/>
          <w:snapToGrid w:val="0"/>
          <w:sz w:val="24"/>
        </w:rPr>
        <w:t>)</w:t>
      </w:r>
    </w:p>
    <w:bookmarkEnd w:id="0"/>
    <w:p w:rsidR="00F323A8" w:rsidRDefault="00F323A8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323A8" w:rsidRPr="00F323A8" w:rsidRDefault="00F323A8" w:rsidP="00F65882">
      <w:pPr>
        <w:tabs>
          <w:tab w:val="left" w:pos="360"/>
        </w:tabs>
        <w:jc w:val="right"/>
        <w:rPr>
          <w:b w:val="0"/>
          <w:snapToGrid w:val="0"/>
          <w:sz w:val="32"/>
          <w:szCs w:val="32"/>
        </w:rPr>
      </w:pPr>
      <w:r w:rsidRPr="00F323A8">
        <w:rPr>
          <w:b w:val="0"/>
          <w:snapToGrid w:val="0"/>
          <w:sz w:val="32"/>
          <w:szCs w:val="32"/>
        </w:rPr>
        <w:t>Christian Reformed Disability Concerns</w:t>
      </w:r>
    </w:p>
    <w:p w:rsidR="00F323A8" w:rsidRDefault="00F323A8" w:rsidP="00F65882">
      <w:pPr>
        <w:tabs>
          <w:tab w:val="left" w:pos="360"/>
        </w:tabs>
        <w:jc w:val="right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Phone: 888-463-0272</w:t>
      </w:r>
    </w:p>
    <w:p w:rsidR="00F323A8" w:rsidRDefault="00F323A8" w:rsidP="00F65882">
      <w:pPr>
        <w:tabs>
          <w:tab w:val="left" w:pos="360"/>
        </w:tabs>
        <w:jc w:val="right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Email: </w:t>
      </w:r>
      <w:r w:rsidRPr="00F323A8">
        <w:rPr>
          <w:b w:val="0"/>
          <w:snapToGrid w:val="0"/>
          <w:sz w:val="24"/>
        </w:rPr>
        <w:t>disabilityconcerns@crcna.org</w:t>
      </w:r>
    </w:p>
    <w:p w:rsidR="00F323A8" w:rsidRDefault="00F323A8" w:rsidP="00F65882">
      <w:pPr>
        <w:tabs>
          <w:tab w:val="left" w:pos="360"/>
        </w:tabs>
        <w:jc w:val="right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Find resources: </w:t>
      </w:r>
      <w:r w:rsidRPr="00F323A8">
        <w:rPr>
          <w:b w:val="0"/>
          <w:snapToGrid w:val="0"/>
          <w:sz w:val="24"/>
        </w:rPr>
        <w:t>www.crcna.org/disability</w:t>
      </w:r>
    </w:p>
    <w:p w:rsidR="00F323A8" w:rsidRDefault="00F323A8" w:rsidP="00F65882">
      <w:pPr>
        <w:tabs>
          <w:tab w:val="left" w:pos="360"/>
        </w:tabs>
        <w:jc w:val="right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Network with others: network.crcna.org/disability</w:t>
      </w:r>
    </w:p>
    <w:sectPr w:rsidR="00F323A8" w:rsidSect="00B530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39"/>
    <w:multiLevelType w:val="hybridMultilevel"/>
    <w:tmpl w:val="350EA238"/>
    <w:lvl w:ilvl="0" w:tplc="0F40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E03"/>
    <w:multiLevelType w:val="hybridMultilevel"/>
    <w:tmpl w:val="519AE84C"/>
    <w:lvl w:ilvl="0" w:tplc="0F40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362"/>
    <w:multiLevelType w:val="hybridMultilevel"/>
    <w:tmpl w:val="49025122"/>
    <w:lvl w:ilvl="0" w:tplc="0F40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C34"/>
    <w:multiLevelType w:val="hybridMultilevel"/>
    <w:tmpl w:val="79F07DAE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FA"/>
    <w:multiLevelType w:val="hybridMultilevel"/>
    <w:tmpl w:val="E6F28296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0141"/>
    <w:multiLevelType w:val="hybridMultilevel"/>
    <w:tmpl w:val="76EC9720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4F34"/>
    <w:multiLevelType w:val="hybridMultilevel"/>
    <w:tmpl w:val="8AB027AE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D"/>
    <w:rsid w:val="0004034A"/>
    <w:rsid w:val="00132E17"/>
    <w:rsid w:val="00356BDD"/>
    <w:rsid w:val="00396D25"/>
    <w:rsid w:val="004F2AC1"/>
    <w:rsid w:val="007E185B"/>
    <w:rsid w:val="00971824"/>
    <w:rsid w:val="00A552C6"/>
    <w:rsid w:val="00A934A7"/>
    <w:rsid w:val="00B5308D"/>
    <w:rsid w:val="00D141F1"/>
    <w:rsid w:val="00DE544E"/>
    <w:rsid w:val="00E066C6"/>
    <w:rsid w:val="00F323A8"/>
    <w:rsid w:val="00F56330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Concerns</vt:lpstr>
    </vt:vector>
  </TitlesOfParts>
  <Company>CRCNA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Concerns</dc:title>
  <dc:creator>CRCNA</dc:creator>
  <cp:lastModifiedBy>Mark Stephenson</cp:lastModifiedBy>
  <cp:revision>3</cp:revision>
  <cp:lastPrinted>2017-03-01T13:40:00Z</cp:lastPrinted>
  <dcterms:created xsi:type="dcterms:W3CDTF">2015-09-12T16:49:00Z</dcterms:created>
  <dcterms:modified xsi:type="dcterms:W3CDTF">2017-03-01T13:40:00Z</dcterms:modified>
</cp:coreProperties>
</file>