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5C07E" w14:textId="77777777" w:rsidR="009E650F" w:rsidRDefault="003F562A" w:rsidP="002E68F9">
      <w:pPr>
        <w:pStyle w:val="NoSpacing"/>
        <w:spacing w:line="276" w:lineRule="auto"/>
      </w:pPr>
      <w:r w:rsidRPr="00DA432D">
        <w:rPr>
          <w:rFonts w:asciiTheme="majorHAnsi" w:hAnsiTheme="majorHAnsi"/>
          <w:b/>
          <w:noProof/>
          <w:color w:val="000000" w:themeColor="text1"/>
          <w:sz w:val="36"/>
          <w:szCs w:val="36"/>
        </w:rPr>
        <w:drawing>
          <wp:inline distT="0" distB="0" distL="0" distR="0" wp14:anchorId="079B8D3A" wp14:editId="7585AE54">
            <wp:extent cx="5591676" cy="90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06769" cy="910501"/>
                    </a:xfrm>
                    <a:prstGeom prst="rect">
                      <a:avLst/>
                    </a:prstGeom>
                  </pic:spPr>
                </pic:pic>
              </a:graphicData>
            </a:graphic>
          </wp:inline>
        </w:drawing>
      </w:r>
    </w:p>
    <w:p w14:paraId="28468E6C" w14:textId="77777777" w:rsidR="003F562A" w:rsidRDefault="003F562A" w:rsidP="002E68F9">
      <w:pPr>
        <w:pStyle w:val="NoSpacing"/>
        <w:spacing w:line="276" w:lineRule="auto"/>
      </w:pPr>
    </w:p>
    <w:p w14:paraId="3692D033" w14:textId="77777777" w:rsidR="005E5895" w:rsidRDefault="005E5895" w:rsidP="002E68F9">
      <w:pPr>
        <w:suppressAutoHyphens/>
        <w:spacing w:after="0" w:line="276" w:lineRule="auto"/>
        <w:rPr>
          <w:b/>
          <w:sz w:val="36"/>
          <w:szCs w:val="36"/>
        </w:rPr>
      </w:pPr>
    </w:p>
    <w:p w14:paraId="42FA5F95" w14:textId="4B73E839" w:rsidR="003858BA" w:rsidRPr="003858BA" w:rsidRDefault="002A02DB" w:rsidP="002E68F9">
      <w:pPr>
        <w:suppressAutoHyphens/>
        <w:spacing w:after="0" w:line="276" w:lineRule="auto"/>
        <w:rPr>
          <w:rFonts w:ascii="Calibri" w:hAnsi="Calibri" w:cs="Calibri"/>
          <w:b/>
          <w:sz w:val="28"/>
          <w:szCs w:val="28"/>
          <w:lang w:val="es-ES"/>
        </w:rPr>
      </w:pPr>
      <w:r>
        <w:rPr>
          <w:rFonts w:ascii="Calibri" w:hAnsi="Calibri" w:cs="Calibri"/>
          <w:b/>
          <w:sz w:val="28"/>
          <w:szCs w:val="28"/>
          <w:lang w:val="es-ES"/>
        </w:rPr>
        <w:t>Primavera</w:t>
      </w:r>
      <w:r w:rsidR="003858BA" w:rsidRPr="003858BA">
        <w:rPr>
          <w:rFonts w:ascii="Calibri" w:hAnsi="Calibri" w:cs="Calibri"/>
          <w:b/>
          <w:sz w:val="28"/>
          <w:szCs w:val="28"/>
          <w:lang w:val="es-ES"/>
        </w:rPr>
        <w:t xml:space="preserve"> 2021</w:t>
      </w:r>
      <w:r w:rsidR="00CA53F6" w:rsidRPr="003858BA">
        <w:rPr>
          <w:rFonts w:ascii="Calibri" w:hAnsi="Calibri" w:cs="Calibri"/>
          <w:b/>
          <w:sz w:val="28"/>
          <w:szCs w:val="28"/>
          <w:lang w:val="es-ES"/>
        </w:rPr>
        <w:t xml:space="preserve">│ </w:t>
      </w:r>
      <w:r w:rsidR="003858BA" w:rsidRPr="003858BA">
        <w:rPr>
          <w:rFonts w:ascii="Calibri" w:hAnsi="Calibri" w:cs="Calibri"/>
          <w:b/>
          <w:sz w:val="28"/>
          <w:szCs w:val="28"/>
          <w:lang w:val="es-ES"/>
        </w:rPr>
        <w:t>Tema: El racism</w:t>
      </w:r>
      <w:r w:rsidR="009802B8">
        <w:rPr>
          <w:rFonts w:ascii="Calibri" w:hAnsi="Calibri" w:cs="Calibri"/>
          <w:b/>
          <w:sz w:val="28"/>
          <w:szCs w:val="28"/>
          <w:lang w:val="es-ES"/>
        </w:rPr>
        <w:t>o</w:t>
      </w:r>
      <w:r w:rsidR="003858BA" w:rsidRPr="003858BA">
        <w:rPr>
          <w:rFonts w:ascii="Calibri" w:hAnsi="Calibri" w:cs="Calibri"/>
          <w:b/>
          <w:sz w:val="28"/>
          <w:szCs w:val="28"/>
          <w:lang w:val="es-ES"/>
        </w:rPr>
        <w:t xml:space="preserve"> y la discapacidad</w:t>
      </w:r>
    </w:p>
    <w:p w14:paraId="270AF4E0" w14:textId="016E6258" w:rsidR="003858BA" w:rsidRPr="00EE36DF" w:rsidRDefault="003858BA" w:rsidP="002E68F9">
      <w:pPr>
        <w:suppressAutoHyphens/>
        <w:spacing w:after="0" w:line="276" w:lineRule="auto"/>
        <w:rPr>
          <w:rFonts w:ascii="Calibri" w:hAnsi="Calibri" w:cs="Calibri"/>
          <w:sz w:val="24"/>
          <w:szCs w:val="24"/>
          <w:lang w:val="es-ES"/>
        </w:rPr>
      </w:pPr>
      <w:r w:rsidRPr="00EE36DF">
        <w:rPr>
          <w:rFonts w:ascii="Calibri" w:hAnsi="Calibri" w:cs="Calibri"/>
          <w:sz w:val="24"/>
          <w:szCs w:val="24"/>
          <w:lang w:val="es-ES"/>
        </w:rPr>
        <w:t>Ser Negro, Indígena, o una persona de color y vivir con una discapacidad, los desafíos para la persona se multiplican y las oportunidades que la sociedad pueda ofrecer se disminuyen. Los autores de esta edición nos cuentan sus historias de racismo y discapacidad.</w:t>
      </w:r>
    </w:p>
    <w:p w14:paraId="02BF7EDF" w14:textId="0772EDA2" w:rsidR="003858BA" w:rsidRPr="003858BA" w:rsidRDefault="003858BA" w:rsidP="002E68F9">
      <w:pPr>
        <w:suppressAutoHyphens/>
        <w:spacing w:after="0" w:line="276" w:lineRule="auto"/>
        <w:rPr>
          <w:rFonts w:ascii="Calibri" w:hAnsi="Calibri" w:cs="Calibri"/>
          <w:sz w:val="28"/>
          <w:szCs w:val="28"/>
          <w:lang w:val="es-ES"/>
        </w:rPr>
      </w:pPr>
    </w:p>
    <w:p w14:paraId="5F131CCD" w14:textId="25B94A79" w:rsidR="003858BA" w:rsidRPr="003858BA" w:rsidRDefault="003858BA" w:rsidP="002E68F9">
      <w:pPr>
        <w:suppressAutoHyphens/>
        <w:spacing w:after="0" w:line="276" w:lineRule="auto"/>
        <w:rPr>
          <w:rFonts w:ascii="Calibri" w:hAnsi="Calibri" w:cs="Calibri"/>
          <w:b/>
          <w:sz w:val="28"/>
          <w:szCs w:val="28"/>
          <w:lang w:val="es-ES"/>
        </w:rPr>
      </w:pPr>
      <w:r w:rsidRPr="003858BA">
        <w:rPr>
          <w:rFonts w:ascii="Calibri" w:hAnsi="Calibri" w:cs="Calibri"/>
          <w:b/>
          <w:sz w:val="28"/>
          <w:szCs w:val="28"/>
          <w:lang w:val="es-ES"/>
        </w:rPr>
        <w:t>Apoye a los estudiantes. No los convierta en villanos.</w:t>
      </w:r>
    </w:p>
    <w:p w14:paraId="506AC6A4" w14:textId="3640748C" w:rsidR="003858BA" w:rsidRPr="001C4266" w:rsidRDefault="009802B8" w:rsidP="002E68F9">
      <w:pPr>
        <w:suppressAutoHyphens/>
        <w:spacing w:after="0" w:line="276" w:lineRule="auto"/>
        <w:rPr>
          <w:rFonts w:ascii="Calibri" w:hAnsi="Calibri" w:cs="Calibri"/>
          <w:b/>
          <w:sz w:val="28"/>
          <w:szCs w:val="28"/>
          <w:lang w:val="es-ES"/>
        </w:rPr>
      </w:pPr>
      <w:r w:rsidRPr="001C4266">
        <w:rPr>
          <w:rFonts w:ascii="Calibri" w:hAnsi="Calibri" w:cs="Calibri"/>
          <w:b/>
          <w:sz w:val="28"/>
          <w:szCs w:val="28"/>
          <w:lang w:val="es-ES"/>
        </w:rPr>
        <w:t>p</w:t>
      </w:r>
      <w:r w:rsidR="003858BA" w:rsidRPr="001C4266">
        <w:rPr>
          <w:rFonts w:ascii="Calibri" w:hAnsi="Calibri" w:cs="Calibri"/>
          <w:b/>
          <w:sz w:val="28"/>
          <w:szCs w:val="28"/>
          <w:lang w:val="es-ES"/>
        </w:rPr>
        <w:t xml:space="preserve">or </w:t>
      </w:r>
      <w:r w:rsidR="001C4266" w:rsidRPr="001C4266">
        <w:rPr>
          <w:rFonts w:ascii="Calibri" w:hAnsi="Calibri" w:cs="Calibri"/>
          <w:b/>
          <w:sz w:val="28"/>
          <w:szCs w:val="28"/>
          <w:lang w:val="es-ES"/>
        </w:rPr>
        <w:t xml:space="preserve">el </w:t>
      </w:r>
      <w:r w:rsidR="003858BA" w:rsidRPr="001C4266">
        <w:rPr>
          <w:rFonts w:ascii="Calibri" w:hAnsi="Calibri" w:cs="Calibri"/>
          <w:b/>
          <w:sz w:val="28"/>
          <w:szCs w:val="28"/>
          <w:lang w:val="es-ES"/>
        </w:rPr>
        <w:t xml:space="preserve">Dr. </w:t>
      </w:r>
      <w:proofErr w:type="spellStart"/>
      <w:r w:rsidR="003858BA" w:rsidRPr="001C4266">
        <w:rPr>
          <w:rFonts w:ascii="Calibri" w:hAnsi="Calibri" w:cs="Calibri"/>
          <w:b/>
          <w:sz w:val="28"/>
          <w:szCs w:val="28"/>
          <w:lang w:val="es-ES"/>
        </w:rPr>
        <w:t>Didi</w:t>
      </w:r>
      <w:proofErr w:type="spellEnd"/>
      <w:r w:rsidR="003858BA" w:rsidRPr="001C4266">
        <w:rPr>
          <w:rFonts w:ascii="Calibri" w:hAnsi="Calibri" w:cs="Calibri"/>
          <w:b/>
          <w:sz w:val="28"/>
          <w:szCs w:val="28"/>
          <w:lang w:val="es-ES"/>
        </w:rPr>
        <w:t xml:space="preserve"> L. Watts</w:t>
      </w:r>
    </w:p>
    <w:p w14:paraId="2C617A01" w14:textId="38E10805" w:rsidR="003858BA" w:rsidRDefault="003858BA" w:rsidP="002E68F9">
      <w:pPr>
        <w:suppressAutoHyphens/>
        <w:spacing w:after="0" w:line="276" w:lineRule="auto"/>
        <w:rPr>
          <w:rFonts w:ascii="Calibri" w:hAnsi="Calibri" w:cs="Calibri"/>
          <w:sz w:val="28"/>
          <w:szCs w:val="28"/>
        </w:rPr>
      </w:pPr>
      <w:r w:rsidRPr="003858BA">
        <w:rPr>
          <w:rFonts w:ascii="Calibri" w:hAnsi="Calibri" w:cs="Calibri"/>
          <w:sz w:val="28"/>
          <w:szCs w:val="28"/>
        </w:rPr>
        <w:t>The R.O.C.K. Church (IRA), Los Ángeles, CA</w:t>
      </w:r>
    </w:p>
    <w:p w14:paraId="2BFD681B" w14:textId="338FA7CE" w:rsidR="003858BA" w:rsidRDefault="003858BA" w:rsidP="002E68F9">
      <w:pPr>
        <w:suppressAutoHyphens/>
        <w:spacing w:after="0" w:line="276" w:lineRule="auto"/>
        <w:rPr>
          <w:rFonts w:ascii="Calibri" w:hAnsi="Calibri" w:cs="Calibri"/>
          <w:sz w:val="28"/>
          <w:szCs w:val="28"/>
        </w:rPr>
      </w:pPr>
    </w:p>
    <w:p w14:paraId="29255511" w14:textId="68151373" w:rsidR="003858BA" w:rsidRPr="00EE36DF" w:rsidRDefault="003858BA" w:rsidP="002E68F9">
      <w:pPr>
        <w:suppressAutoHyphens/>
        <w:spacing w:after="0" w:line="276" w:lineRule="auto"/>
        <w:rPr>
          <w:rFonts w:ascii="Calibri" w:hAnsi="Calibri" w:cs="Calibri"/>
          <w:sz w:val="24"/>
          <w:szCs w:val="24"/>
          <w:lang w:val="es-ES"/>
        </w:rPr>
      </w:pPr>
      <w:r w:rsidRPr="00EE36DF">
        <w:rPr>
          <w:rFonts w:ascii="Calibri" w:hAnsi="Calibri" w:cs="Calibri"/>
          <w:sz w:val="24"/>
          <w:szCs w:val="24"/>
          <w:lang w:val="es-ES"/>
        </w:rPr>
        <w:t xml:space="preserve">En los 20 años que llevo en la educación, me ha tocado trabajar con estudiantes brillantes </w:t>
      </w:r>
      <w:r w:rsidR="001C4266">
        <w:rPr>
          <w:rFonts w:ascii="Calibri" w:hAnsi="Calibri" w:cs="Calibri"/>
          <w:sz w:val="24"/>
          <w:szCs w:val="24"/>
          <w:lang w:val="es-ES"/>
        </w:rPr>
        <w:t>pero que por diversas</w:t>
      </w:r>
      <w:r w:rsidRPr="00EE36DF">
        <w:rPr>
          <w:rFonts w:ascii="Calibri" w:hAnsi="Calibri" w:cs="Calibri"/>
          <w:sz w:val="24"/>
          <w:szCs w:val="24"/>
          <w:lang w:val="es-ES"/>
        </w:rPr>
        <w:t xml:space="preserve"> razones no han podido utilizar todo su potencial, incluyendo puntos sistémicos como la falta de un hogar, o una enfermedad crónica. Para los estudiantes negros, existe otra razón: </w:t>
      </w:r>
      <w:r w:rsidR="001C4266">
        <w:rPr>
          <w:rFonts w:ascii="Calibri" w:hAnsi="Calibri" w:cs="Calibri"/>
          <w:sz w:val="24"/>
          <w:szCs w:val="24"/>
          <w:lang w:val="es-ES"/>
        </w:rPr>
        <w:t>los sesgos, han llegado a</w:t>
      </w:r>
      <w:r w:rsidRPr="00EE36DF">
        <w:rPr>
          <w:rFonts w:ascii="Calibri" w:hAnsi="Calibri" w:cs="Calibri"/>
          <w:sz w:val="24"/>
          <w:szCs w:val="24"/>
          <w:lang w:val="es-ES"/>
        </w:rPr>
        <w:t xml:space="preserve"> tener un espacio en la educación especial. Los estudiantes comparten que </w:t>
      </w:r>
      <w:r w:rsidR="001C4266">
        <w:rPr>
          <w:rFonts w:ascii="Calibri" w:hAnsi="Calibri" w:cs="Calibri"/>
          <w:sz w:val="24"/>
          <w:szCs w:val="24"/>
          <w:lang w:val="es-ES"/>
        </w:rPr>
        <w:t xml:space="preserve">no se </w:t>
      </w:r>
      <w:r w:rsidRPr="00EE36DF">
        <w:rPr>
          <w:rFonts w:ascii="Calibri" w:hAnsi="Calibri" w:cs="Calibri"/>
          <w:sz w:val="24"/>
          <w:szCs w:val="24"/>
          <w:lang w:val="es-ES"/>
        </w:rPr>
        <w:t xml:space="preserve">espera de ellos gran cosa debido a sus circunstancias. Como resultado, se sienten condenados al ostracismo. </w:t>
      </w:r>
      <w:proofErr w:type="gramStart"/>
      <w:r w:rsidRPr="00EE36DF">
        <w:rPr>
          <w:rFonts w:ascii="Calibri" w:hAnsi="Calibri" w:cs="Calibri"/>
          <w:sz w:val="24"/>
          <w:szCs w:val="24"/>
          <w:lang w:val="es-ES"/>
        </w:rPr>
        <w:t>Al era</w:t>
      </w:r>
      <w:proofErr w:type="gramEnd"/>
      <w:r w:rsidRPr="00EE36DF">
        <w:rPr>
          <w:rFonts w:ascii="Calibri" w:hAnsi="Calibri" w:cs="Calibri"/>
          <w:sz w:val="24"/>
          <w:szCs w:val="24"/>
          <w:lang w:val="es-ES"/>
        </w:rPr>
        <w:t xml:space="preserve"> uno de es</w:t>
      </w:r>
      <w:r w:rsidR="001C4266">
        <w:rPr>
          <w:rFonts w:ascii="Calibri" w:hAnsi="Calibri" w:cs="Calibri"/>
          <w:sz w:val="24"/>
          <w:szCs w:val="24"/>
          <w:lang w:val="es-ES"/>
        </w:rPr>
        <w:t>t</w:t>
      </w:r>
      <w:r w:rsidRPr="00EE36DF">
        <w:rPr>
          <w:rFonts w:ascii="Calibri" w:hAnsi="Calibri" w:cs="Calibri"/>
          <w:sz w:val="24"/>
          <w:szCs w:val="24"/>
          <w:lang w:val="es-ES"/>
        </w:rPr>
        <w:t>os estudiantes.</w:t>
      </w:r>
    </w:p>
    <w:p w14:paraId="6AB980D2" w14:textId="698FE682" w:rsidR="003858BA" w:rsidRPr="00EE36DF" w:rsidRDefault="003858BA" w:rsidP="002E68F9">
      <w:pPr>
        <w:suppressAutoHyphens/>
        <w:spacing w:after="0" w:line="276" w:lineRule="auto"/>
        <w:rPr>
          <w:rFonts w:ascii="Calibri" w:hAnsi="Calibri" w:cs="Calibri"/>
          <w:sz w:val="24"/>
          <w:szCs w:val="24"/>
          <w:lang w:val="es-ES"/>
        </w:rPr>
      </w:pPr>
    </w:p>
    <w:p w14:paraId="508AEA7C" w14:textId="337E1F78" w:rsidR="003858BA" w:rsidRPr="00EE36DF" w:rsidRDefault="003858BA" w:rsidP="002E68F9">
      <w:pPr>
        <w:suppressAutoHyphens/>
        <w:spacing w:after="0" w:line="276" w:lineRule="auto"/>
        <w:rPr>
          <w:rFonts w:ascii="Calibri" w:hAnsi="Calibri" w:cs="Calibri"/>
          <w:sz w:val="24"/>
          <w:szCs w:val="24"/>
          <w:lang w:val="es-ES"/>
        </w:rPr>
      </w:pPr>
      <w:r w:rsidRPr="00EE36DF">
        <w:rPr>
          <w:rFonts w:ascii="Calibri" w:hAnsi="Calibri" w:cs="Calibri"/>
          <w:sz w:val="24"/>
          <w:szCs w:val="24"/>
          <w:lang w:val="es-ES"/>
        </w:rPr>
        <w:t>Al vivía con su madre y su hermano menor en el área de Los Ángeles. Cuando estaba en el tercer grado, lo s</w:t>
      </w:r>
      <w:r w:rsidR="001459D0">
        <w:rPr>
          <w:rFonts w:ascii="Calibri" w:hAnsi="Calibri" w:cs="Calibri"/>
          <w:sz w:val="24"/>
          <w:szCs w:val="24"/>
          <w:lang w:val="es-ES"/>
        </w:rPr>
        <w:t>uspendieron por dos días por desafiar la autoridad</w:t>
      </w:r>
      <w:r w:rsidRPr="00EE36DF">
        <w:rPr>
          <w:rFonts w:ascii="Calibri" w:hAnsi="Calibri" w:cs="Calibri"/>
          <w:sz w:val="24"/>
          <w:szCs w:val="24"/>
          <w:lang w:val="es-ES"/>
        </w:rPr>
        <w:t>. Su madre solicitó una evaluación en educación especial dado a su bajo r</w:t>
      </w:r>
      <w:r w:rsidR="0055117B" w:rsidRPr="00EE36DF">
        <w:rPr>
          <w:rFonts w:ascii="Calibri" w:hAnsi="Calibri" w:cs="Calibri"/>
          <w:sz w:val="24"/>
          <w:szCs w:val="24"/>
          <w:lang w:val="es-ES"/>
        </w:rPr>
        <w:t>endimiento académico, pero en el momento de la evaluación, Al no fue elegible para estos servicios.</w:t>
      </w:r>
    </w:p>
    <w:p w14:paraId="055CC50B" w14:textId="52FFE693" w:rsidR="0055117B" w:rsidRPr="00EE36DF" w:rsidRDefault="0055117B" w:rsidP="002E68F9">
      <w:pPr>
        <w:suppressAutoHyphens/>
        <w:spacing w:after="0" w:line="276" w:lineRule="auto"/>
        <w:rPr>
          <w:rFonts w:ascii="Calibri" w:hAnsi="Calibri" w:cs="Calibri"/>
          <w:sz w:val="24"/>
          <w:szCs w:val="24"/>
          <w:lang w:val="es-ES"/>
        </w:rPr>
      </w:pPr>
    </w:p>
    <w:p w14:paraId="3E3D7C5B" w14:textId="7D571062" w:rsidR="0055117B" w:rsidRPr="00EE36DF" w:rsidRDefault="0055117B" w:rsidP="002E68F9">
      <w:pPr>
        <w:suppressAutoHyphens/>
        <w:spacing w:after="0" w:line="276" w:lineRule="auto"/>
        <w:rPr>
          <w:rFonts w:ascii="Calibri" w:hAnsi="Calibri" w:cs="Calibri"/>
          <w:sz w:val="24"/>
          <w:szCs w:val="24"/>
          <w:lang w:val="es-ES"/>
        </w:rPr>
      </w:pPr>
      <w:r w:rsidRPr="00EE36DF">
        <w:rPr>
          <w:rFonts w:ascii="Calibri" w:hAnsi="Calibri" w:cs="Calibri"/>
          <w:sz w:val="24"/>
          <w:szCs w:val="24"/>
          <w:lang w:val="es-ES"/>
        </w:rPr>
        <w:t xml:space="preserve">Al tenía muchos días ausentes de su colegio, había perdido alrededor de 31 días durante el año escolar debido a enfermedades crónicas. Su familia en forma constante había lidiado con dificultades de un hogar </w:t>
      </w:r>
      <w:r w:rsidR="00955D0E">
        <w:rPr>
          <w:rFonts w:ascii="Calibri" w:hAnsi="Calibri" w:cs="Calibri"/>
          <w:sz w:val="24"/>
          <w:szCs w:val="24"/>
          <w:lang w:val="es-ES"/>
        </w:rPr>
        <w:t xml:space="preserve">estable </w:t>
      </w:r>
      <w:r w:rsidRPr="00EE36DF">
        <w:rPr>
          <w:rFonts w:ascii="Calibri" w:hAnsi="Calibri" w:cs="Calibri"/>
          <w:sz w:val="24"/>
          <w:szCs w:val="24"/>
          <w:lang w:val="es-ES"/>
        </w:rPr>
        <w:t xml:space="preserve">durante toda la educación de Al. Como resultado, </w:t>
      </w:r>
      <w:r w:rsidR="00955D0E">
        <w:rPr>
          <w:rFonts w:ascii="Calibri" w:hAnsi="Calibri" w:cs="Calibri"/>
          <w:sz w:val="24"/>
          <w:szCs w:val="24"/>
          <w:lang w:val="es-ES"/>
        </w:rPr>
        <w:t>en el espacio de dos años, Al estuvo en escuelas distintas.</w:t>
      </w:r>
      <w:r w:rsidRPr="00EE36DF">
        <w:rPr>
          <w:rFonts w:ascii="Calibri" w:hAnsi="Calibri" w:cs="Calibri"/>
          <w:sz w:val="24"/>
          <w:szCs w:val="24"/>
          <w:lang w:val="es-ES"/>
        </w:rPr>
        <w:t xml:space="preserve"> Cuando estaba en quinto grado, Al recibió una suspensión de un día por intentar dañar la propiedad. Lo transfirieron a otra escuela cuando estaba en sexto grado, donde se mantuvo hasta el primer trimestre del año escolar. En ese mismo año, lo transfirieron a dos diferentes escuelas. Nuevamente por un día, Al fue suspendido por </w:t>
      </w:r>
      <w:r w:rsidR="00AD6BA0">
        <w:rPr>
          <w:rFonts w:ascii="Calibri" w:hAnsi="Calibri" w:cs="Calibri"/>
          <w:sz w:val="24"/>
          <w:szCs w:val="24"/>
          <w:lang w:val="es-ES"/>
        </w:rPr>
        <w:t>desafiar a la autoridad</w:t>
      </w:r>
      <w:r w:rsidRPr="00EE36DF">
        <w:rPr>
          <w:rFonts w:ascii="Calibri" w:hAnsi="Calibri" w:cs="Calibri"/>
          <w:sz w:val="24"/>
          <w:szCs w:val="24"/>
          <w:lang w:val="es-ES"/>
        </w:rPr>
        <w:t xml:space="preserve">. Académicamente seguía manifestando dificultades para </w:t>
      </w:r>
      <w:r w:rsidRPr="00EE36DF">
        <w:rPr>
          <w:rFonts w:ascii="Calibri" w:hAnsi="Calibri" w:cs="Calibri"/>
          <w:sz w:val="24"/>
          <w:szCs w:val="24"/>
          <w:lang w:val="es-ES"/>
        </w:rPr>
        <w:lastRenderedPageBreak/>
        <w:t>cumplir con los estándares del nivel del grado, recibiendo notas bajas y muy por debajo de la competencia.</w:t>
      </w:r>
    </w:p>
    <w:p w14:paraId="3F6176FF" w14:textId="6D1D186E" w:rsidR="0055117B" w:rsidRPr="00EE36DF" w:rsidRDefault="0055117B" w:rsidP="002E68F9">
      <w:pPr>
        <w:suppressAutoHyphens/>
        <w:spacing w:after="0" w:line="276" w:lineRule="auto"/>
        <w:rPr>
          <w:rFonts w:ascii="Calibri" w:hAnsi="Calibri" w:cs="Calibri"/>
          <w:sz w:val="24"/>
          <w:szCs w:val="24"/>
          <w:lang w:val="es-ES"/>
        </w:rPr>
      </w:pPr>
      <w:r w:rsidRPr="00EE36DF">
        <w:rPr>
          <w:rFonts w:ascii="Calibri" w:hAnsi="Calibri" w:cs="Calibri"/>
          <w:sz w:val="24"/>
          <w:szCs w:val="24"/>
          <w:lang w:val="es-ES"/>
        </w:rPr>
        <w:br/>
        <w:t>En el séptimo grado,</w:t>
      </w:r>
      <w:r w:rsidR="00AD6BA0">
        <w:rPr>
          <w:rFonts w:ascii="Calibri" w:hAnsi="Calibri" w:cs="Calibri"/>
          <w:sz w:val="24"/>
          <w:szCs w:val="24"/>
          <w:lang w:val="es-ES"/>
        </w:rPr>
        <w:t xml:space="preserve"> a Al volvieron a evaluarlo para la </w:t>
      </w:r>
      <w:r w:rsidRPr="00EE36DF">
        <w:rPr>
          <w:rFonts w:ascii="Calibri" w:hAnsi="Calibri" w:cs="Calibri"/>
          <w:sz w:val="24"/>
          <w:szCs w:val="24"/>
          <w:lang w:val="es-ES"/>
        </w:rPr>
        <w:t xml:space="preserve">educación especial </w:t>
      </w:r>
      <w:r w:rsidR="00AD6BA0">
        <w:rPr>
          <w:rFonts w:ascii="Calibri" w:hAnsi="Calibri" w:cs="Calibri"/>
          <w:sz w:val="24"/>
          <w:szCs w:val="24"/>
          <w:lang w:val="es-ES"/>
        </w:rPr>
        <w:t>cumpliendo</w:t>
      </w:r>
      <w:r w:rsidRPr="00EE36DF">
        <w:rPr>
          <w:rFonts w:ascii="Calibri" w:hAnsi="Calibri" w:cs="Calibri"/>
          <w:sz w:val="24"/>
          <w:szCs w:val="24"/>
          <w:lang w:val="es-ES"/>
        </w:rPr>
        <w:t xml:space="preserve"> los criterios para Otros Problemas de Salud (OHI por su nombre en inglés), debido a las características de deficiencia de atención. A </w:t>
      </w:r>
      <w:proofErr w:type="spellStart"/>
      <w:r w:rsidRPr="00EE36DF">
        <w:rPr>
          <w:rFonts w:ascii="Calibri" w:hAnsi="Calibri" w:cs="Calibri"/>
          <w:sz w:val="24"/>
          <w:szCs w:val="24"/>
          <w:lang w:val="es-ES"/>
        </w:rPr>
        <w:t>Al</w:t>
      </w:r>
      <w:proofErr w:type="spellEnd"/>
      <w:r w:rsidRPr="00EE36DF">
        <w:rPr>
          <w:rFonts w:ascii="Calibri" w:hAnsi="Calibri" w:cs="Calibri"/>
          <w:sz w:val="24"/>
          <w:szCs w:val="24"/>
          <w:lang w:val="es-ES"/>
        </w:rPr>
        <w:t xml:space="preserve"> lo pusieron </w:t>
      </w:r>
      <w:r w:rsidR="0059641B" w:rsidRPr="00EE36DF">
        <w:rPr>
          <w:rFonts w:ascii="Calibri" w:hAnsi="Calibri" w:cs="Calibri"/>
          <w:sz w:val="24"/>
          <w:szCs w:val="24"/>
          <w:lang w:val="es-ES"/>
        </w:rPr>
        <w:t xml:space="preserve">en una escuela para clases especiales. Estuvo en esa escuela hasta el octavo grado cuando el equipo del programa de educación individualizada (IEP) acordó que el medio menos restrictivo sería uno </w:t>
      </w:r>
      <w:r w:rsidR="00AD6BA0">
        <w:rPr>
          <w:rFonts w:ascii="Calibri" w:hAnsi="Calibri" w:cs="Calibri"/>
          <w:sz w:val="24"/>
          <w:szCs w:val="24"/>
          <w:lang w:val="es-ES"/>
        </w:rPr>
        <w:t>que no fuera estatal</w:t>
      </w:r>
      <w:r w:rsidR="0059641B" w:rsidRPr="00EE36DF">
        <w:rPr>
          <w:rFonts w:ascii="Calibri" w:hAnsi="Calibri" w:cs="Calibri"/>
          <w:sz w:val="24"/>
          <w:szCs w:val="24"/>
          <w:lang w:val="es-ES"/>
        </w:rPr>
        <w:t>. (Certificado por el estado para proveer servicios de educación especial cuando el distrito de una escuela no puede reunir las condiciones necesarias para proveer las necesidades del estudiante, las escuelas que no son públicas separan a los estudiantes de sus compañeros que no tienen discapacidades).</w:t>
      </w:r>
    </w:p>
    <w:p w14:paraId="39BAF2E6" w14:textId="54052EF4" w:rsidR="0059641B" w:rsidRPr="00EE36DF" w:rsidRDefault="0059641B" w:rsidP="002E68F9">
      <w:pPr>
        <w:suppressAutoHyphens/>
        <w:spacing w:after="0" w:line="276" w:lineRule="auto"/>
        <w:rPr>
          <w:rFonts w:ascii="Calibri" w:hAnsi="Calibri" w:cs="Calibri"/>
          <w:sz w:val="24"/>
          <w:szCs w:val="24"/>
          <w:lang w:val="es-ES"/>
        </w:rPr>
      </w:pPr>
    </w:p>
    <w:p w14:paraId="65E738D4" w14:textId="0473D6AE" w:rsidR="0059641B" w:rsidRPr="00EE36DF" w:rsidRDefault="0059641B" w:rsidP="002E68F9">
      <w:pPr>
        <w:suppressAutoHyphens/>
        <w:spacing w:after="0" w:line="276" w:lineRule="auto"/>
        <w:rPr>
          <w:rFonts w:ascii="Calibri" w:hAnsi="Calibri" w:cs="Calibri"/>
          <w:sz w:val="24"/>
          <w:szCs w:val="24"/>
          <w:lang w:val="es-ES"/>
        </w:rPr>
      </w:pPr>
      <w:r w:rsidRPr="00EE36DF">
        <w:rPr>
          <w:rFonts w:ascii="Calibri" w:hAnsi="Calibri" w:cs="Calibri"/>
          <w:sz w:val="24"/>
          <w:szCs w:val="24"/>
          <w:lang w:val="es-ES"/>
        </w:rPr>
        <w:t xml:space="preserve">Al es uno de los cientos de cientos de estudiantes que ha sido puesto en educación especial basado en sesgos. En vez de otorgar una intervención temprana para los académicos o abordar </w:t>
      </w:r>
      <w:r w:rsidR="00AD6BA0">
        <w:rPr>
          <w:rFonts w:ascii="Calibri" w:hAnsi="Calibri" w:cs="Calibri"/>
          <w:sz w:val="24"/>
          <w:szCs w:val="24"/>
          <w:lang w:val="es-ES"/>
        </w:rPr>
        <w:t xml:space="preserve">los problemas sistémicos como </w:t>
      </w:r>
      <w:r w:rsidRPr="00EE36DF">
        <w:rPr>
          <w:rFonts w:ascii="Calibri" w:hAnsi="Calibri" w:cs="Calibri"/>
          <w:sz w:val="24"/>
          <w:szCs w:val="24"/>
          <w:lang w:val="es-ES"/>
        </w:rPr>
        <w:t xml:space="preserve">la inseguridad de una vivienda estable o las deficiencias en la atención médica, el mal comportamiento ha llevado a muchos estudiantes a ser puestos en educación especial. Debemos cambiar el sistema en lugar de convertir </w:t>
      </w:r>
      <w:r w:rsidR="00AD6BA0">
        <w:rPr>
          <w:rFonts w:ascii="Calibri" w:hAnsi="Calibri" w:cs="Calibri"/>
          <w:sz w:val="24"/>
          <w:szCs w:val="24"/>
          <w:lang w:val="es-ES"/>
        </w:rPr>
        <w:t xml:space="preserve">en villanos a los estudiantes. </w:t>
      </w:r>
      <w:r w:rsidRPr="00EE36DF">
        <w:rPr>
          <w:rFonts w:ascii="Calibri" w:hAnsi="Calibri" w:cs="Calibri"/>
          <w:sz w:val="24"/>
          <w:szCs w:val="24"/>
          <w:lang w:val="es-ES"/>
        </w:rPr>
        <w:t xml:space="preserve">Los estudiantes son </w:t>
      </w:r>
      <w:proofErr w:type="spellStart"/>
      <w:r w:rsidR="00216C42" w:rsidRPr="00EE36DF">
        <w:rPr>
          <w:rFonts w:ascii="Calibri" w:hAnsi="Calibri" w:cs="Calibri"/>
          <w:sz w:val="24"/>
          <w:szCs w:val="24"/>
          <w:lang w:val="es-ES"/>
        </w:rPr>
        <w:t>resilientes</w:t>
      </w:r>
      <w:proofErr w:type="spellEnd"/>
      <w:r w:rsidRPr="00EE36DF">
        <w:rPr>
          <w:rFonts w:ascii="Calibri" w:hAnsi="Calibri" w:cs="Calibri"/>
          <w:sz w:val="24"/>
          <w:szCs w:val="24"/>
          <w:lang w:val="es-ES"/>
        </w:rPr>
        <w:t>, así que apoyemos los servicios de prevención e intervención.</w:t>
      </w:r>
    </w:p>
    <w:p w14:paraId="63E76831" w14:textId="77777777" w:rsidR="003858BA" w:rsidRPr="003858BA" w:rsidRDefault="003858BA" w:rsidP="002E68F9">
      <w:pPr>
        <w:suppressAutoHyphens/>
        <w:spacing w:after="0" w:line="276" w:lineRule="auto"/>
        <w:rPr>
          <w:rFonts w:ascii="Calibri" w:hAnsi="Calibri" w:cs="Calibri"/>
          <w:sz w:val="28"/>
          <w:szCs w:val="28"/>
          <w:lang w:val="es-ES"/>
        </w:rPr>
      </w:pPr>
    </w:p>
    <w:p w14:paraId="070C8CF8" w14:textId="27F2FBBA" w:rsidR="000E6DC4" w:rsidRPr="009802B8" w:rsidRDefault="009802B8" w:rsidP="000E6DC4">
      <w:pPr>
        <w:suppressAutoHyphens/>
        <w:spacing w:after="0" w:line="276" w:lineRule="auto"/>
        <w:rPr>
          <w:rFonts w:ascii="Calibri" w:hAnsi="Calibri" w:cs="Calibri"/>
          <w:b/>
          <w:color w:val="000000"/>
          <w:sz w:val="28"/>
          <w:szCs w:val="28"/>
          <w:lang w:val="es-ES"/>
        </w:rPr>
      </w:pPr>
      <w:r w:rsidRPr="009802B8">
        <w:rPr>
          <w:rFonts w:ascii="Calibri" w:hAnsi="Calibri" w:cs="Calibri"/>
          <w:b/>
          <w:color w:val="000000"/>
          <w:sz w:val="28"/>
          <w:szCs w:val="28"/>
          <w:lang w:val="es-ES"/>
        </w:rPr>
        <w:t>Ser negro y tener una discapacidad en la América corporativa</w:t>
      </w:r>
    </w:p>
    <w:p w14:paraId="2FAFE26B" w14:textId="6C8F6F6E" w:rsidR="009802B8" w:rsidRDefault="009802B8" w:rsidP="000E6DC4">
      <w:pPr>
        <w:suppressAutoHyphens/>
        <w:spacing w:after="0" w:line="276" w:lineRule="auto"/>
        <w:rPr>
          <w:rFonts w:ascii="Calibri" w:hAnsi="Calibri" w:cs="Calibri"/>
          <w:b/>
          <w:color w:val="000000"/>
          <w:sz w:val="28"/>
          <w:szCs w:val="28"/>
          <w:lang w:val="es-ES"/>
        </w:rPr>
      </w:pPr>
      <w:r>
        <w:rPr>
          <w:rFonts w:ascii="Calibri" w:hAnsi="Calibri" w:cs="Calibri"/>
          <w:b/>
          <w:color w:val="000000"/>
          <w:sz w:val="28"/>
          <w:szCs w:val="28"/>
          <w:lang w:val="es-ES"/>
        </w:rPr>
        <w:t>p</w:t>
      </w:r>
      <w:r w:rsidRPr="009802B8">
        <w:rPr>
          <w:rFonts w:ascii="Calibri" w:hAnsi="Calibri" w:cs="Calibri"/>
          <w:b/>
          <w:color w:val="000000"/>
          <w:sz w:val="28"/>
          <w:szCs w:val="28"/>
          <w:lang w:val="es-ES"/>
        </w:rPr>
        <w:t xml:space="preserve">or Marcus </w:t>
      </w:r>
      <w:proofErr w:type="spellStart"/>
      <w:r w:rsidRPr="009802B8">
        <w:rPr>
          <w:rFonts w:ascii="Calibri" w:hAnsi="Calibri" w:cs="Calibri"/>
          <w:b/>
          <w:color w:val="000000"/>
          <w:sz w:val="28"/>
          <w:szCs w:val="28"/>
          <w:lang w:val="es-ES"/>
        </w:rPr>
        <w:t>Wroten</w:t>
      </w:r>
      <w:proofErr w:type="spellEnd"/>
    </w:p>
    <w:p w14:paraId="55B2C81E" w14:textId="5ABE440B" w:rsidR="009802B8" w:rsidRPr="009802B8" w:rsidRDefault="009802B8" w:rsidP="000E6DC4">
      <w:pPr>
        <w:suppressAutoHyphens/>
        <w:spacing w:after="0" w:line="276" w:lineRule="auto"/>
        <w:rPr>
          <w:rFonts w:ascii="Calibri" w:hAnsi="Calibri" w:cs="Calibri"/>
          <w:color w:val="000000"/>
          <w:sz w:val="28"/>
          <w:szCs w:val="28"/>
          <w:lang w:val="es-ES"/>
        </w:rPr>
      </w:pPr>
      <w:r w:rsidRPr="009802B8">
        <w:rPr>
          <w:rFonts w:ascii="Calibri" w:hAnsi="Calibri" w:cs="Calibri"/>
          <w:color w:val="000000"/>
          <w:sz w:val="28"/>
          <w:szCs w:val="28"/>
          <w:lang w:val="es-ES"/>
        </w:rPr>
        <w:t xml:space="preserve">Maple </w:t>
      </w:r>
      <w:proofErr w:type="spellStart"/>
      <w:r w:rsidRPr="009802B8">
        <w:rPr>
          <w:rFonts w:ascii="Calibri" w:hAnsi="Calibri" w:cs="Calibri"/>
          <w:color w:val="000000"/>
          <w:sz w:val="28"/>
          <w:szCs w:val="28"/>
          <w:lang w:val="es-ES"/>
        </w:rPr>
        <w:t>Avenue</w:t>
      </w:r>
      <w:proofErr w:type="spellEnd"/>
      <w:r w:rsidRPr="009802B8">
        <w:rPr>
          <w:rFonts w:ascii="Calibri" w:hAnsi="Calibri" w:cs="Calibri"/>
          <w:color w:val="000000"/>
          <w:sz w:val="28"/>
          <w:szCs w:val="28"/>
          <w:lang w:val="es-ES"/>
        </w:rPr>
        <w:t xml:space="preserve"> </w:t>
      </w:r>
      <w:proofErr w:type="spellStart"/>
      <w:r w:rsidRPr="009802B8">
        <w:rPr>
          <w:rFonts w:ascii="Calibri" w:hAnsi="Calibri" w:cs="Calibri"/>
          <w:color w:val="000000"/>
          <w:sz w:val="28"/>
          <w:szCs w:val="28"/>
          <w:lang w:val="es-ES"/>
        </w:rPr>
        <w:t>Ministries</w:t>
      </w:r>
      <w:proofErr w:type="spellEnd"/>
      <w:r w:rsidRPr="009802B8">
        <w:rPr>
          <w:rFonts w:ascii="Calibri" w:hAnsi="Calibri" w:cs="Calibri"/>
          <w:color w:val="000000"/>
          <w:sz w:val="28"/>
          <w:szCs w:val="28"/>
          <w:lang w:val="es-ES"/>
        </w:rPr>
        <w:t xml:space="preserve"> (ICR-IRA), </w:t>
      </w:r>
      <w:proofErr w:type="spellStart"/>
      <w:r w:rsidRPr="009802B8">
        <w:rPr>
          <w:rFonts w:ascii="Calibri" w:hAnsi="Calibri" w:cs="Calibri"/>
          <w:color w:val="000000"/>
          <w:sz w:val="28"/>
          <w:szCs w:val="28"/>
          <w:lang w:val="es-ES"/>
        </w:rPr>
        <w:t>Holland</w:t>
      </w:r>
      <w:proofErr w:type="spellEnd"/>
      <w:r w:rsidRPr="009802B8">
        <w:rPr>
          <w:rFonts w:ascii="Calibri" w:hAnsi="Calibri" w:cs="Calibri"/>
          <w:color w:val="000000"/>
          <w:sz w:val="28"/>
          <w:szCs w:val="28"/>
          <w:lang w:val="es-ES"/>
        </w:rPr>
        <w:t>, MI</w:t>
      </w:r>
    </w:p>
    <w:p w14:paraId="6CE46452" w14:textId="77777777" w:rsidR="009802B8" w:rsidRPr="009802B8" w:rsidRDefault="009802B8" w:rsidP="000E6DC4">
      <w:pPr>
        <w:suppressAutoHyphens/>
        <w:spacing w:after="0" w:line="276" w:lineRule="auto"/>
        <w:rPr>
          <w:rFonts w:ascii="Calibri" w:hAnsi="Calibri" w:cs="Calibri"/>
          <w:b/>
          <w:color w:val="000000"/>
          <w:sz w:val="28"/>
          <w:szCs w:val="28"/>
          <w:lang w:val="es-ES"/>
        </w:rPr>
      </w:pPr>
    </w:p>
    <w:p w14:paraId="0AAF8440" w14:textId="3D763BBA" w:rsidR="009802B8" w:rsidRDefault="009802B8" w:rsidP="000E6DC4">
      <w:pPr>
        <w:suppressAutoHyphens/>
        <w:spacing w:after="0" w:line="276" w:lineRule="auto"/>
        <w:rPr>
          <w:rFonts w:ascii="Calibri" w:hAnsi="Calibri" w:cs="Calibri"/>
          <w:color w:val="000000"/>
          <w:sz w:val="24"/>
          <w:szCs w:val="24"/>
          <w:lang w:val="es-ES"/>
        </w:rPr>
      </w:pPr>
      <w:r w:rsidRPr="009802B8">
        <w:rPr>
          <w:rFonts w:ascii="Calibri" w:hAnsi="Calibri" w:cs="Calibri"/>
          <w:color w:val="000000"/>
          <w:sz w:val="24"/>
          <w:szCs w:val="24"/>
          <w:lang w:val="es-ES"/>
        </w:rPr>
        <w:t>Incluso si el mundo se reh</w:t>
      </w:r>
      <w:r>
        <w:rPr>
          <w:rFonts w:ascii="Calibri" w:hAnsi="Calibri" w:cs="Calibri"/>
          <w:color w:val="000000"/>
          <w:sz w:val="24"/>
          <w:szCs w:val="24"/>
          <w:lang w:val="es-ES"/>
        </w:rPr>
        <w:t>ú</w:t>
      </w:r>
      <w:r w:rsidRPr="009802B8">
        <w:rPr>
          <w:rFonts w:ascii="Calibri" w:hAnsi="Calibri" w:cs="Calibri"/>
          <w:color w:val="000000"/>
          <w:sz w:val="24"/>
          <w:szCs w:val="24"/>
          <w:lang w:val="es-ES"/>
        </w:rPr>
        <w:t>sa a decirlo</w:t>
      </w:r>
      <w:r>
        <w:rPr>
          <w:rFonts w:ascii="Calibri" w:hAnsi="Calibri" w:cs="Calibri"/>
          <w:color w:val="000000"/>
          <w:sz w:val="24"/>
          <w:szCs w:val="24"/>
          <w:lang w:val="es-ES"/>
        </w:rPr>
        <w:t xml:space="preserve">, ser negro en América es algo difícil, por decir lo menos. En la gran mayoría de los casos, cuando eres negro, naces con desventajas </w:t>
      </w:r>
      <w:r w:rsidR="00AD6BA0">
        <w:rPr>
          <w:rFonts w:ascii="Calibri" w:hAnsi="Calibri" w:cs="Calibri"/>
          <w:color w:val="000000"/>
          <w:sz w:val="24"/>
          <w:szCs w:val="24"/>
          <w:lang w:val="es-ES"/>
        </w:rPr>
        <w:t xml:space="preserve">y </w:t>
      </w:r>
      <w:r>
        <w:rPr>
          <w:rFonts w:ascii="Calibri" w:hAnsi="Calibri" w:cs="Calibri"/>
          <w:color w:val="000000"/>
          <w:sz w:val="24"/>
          <w:szCs w:val="24"/>
          <w:lang w:val="es-ES"/>
        </w:rPr>
        <w:t xml:space="preserve">luchas. Tienes un ingreso menor y un alto porcentaje de ser un padre soltero. ¿Sabías que el 70-80 por ciento de los niños </w:t>
      </w:r>
      <w:r w:rsidR="00AD6BA0">
        <w:rPr>
          <w:rFonts w:ascii="Calibri" w:hAnsi="Calibri" w:cs="Calibri"/>
          <w:color w:val="000000"/>
          <w:sz w:val="24"/>
          <w:szCs w:val="24"/>
          <w:lang w:val="es-ES"/>
        </w:rPr>
        <w:t>afroamericanos</w:t>
      </w:r>
      <w:r>
        <w:rPr>
          <w:rFonts w:ascii="Calibri" w:hAnsi="Calibri" w:cs="Calibri"/>
          <w:color w:val="000000"/>
          <w:sz w:val="24"/>
          <w:szCs w:val="24"/>
          <w:lang w:val="es-ES"/>
        </w:rPr>
        <w:t xml:space="preserve"> (incluido yo) son criados por padres solteros?</w:t>
      </w:r>
    </w:p>
    <w:p w14:paraId="4DA56287" w14:textId="5CC1C057" w:rsidR="009802B8" w:rsidRDefault="009802B8" w:rsidP="000E6DC4">
      <w:pPr>
        <w:suppressAutoHyphens/>
        <w:spacing w:after="0" w:line="276" w:lineRule="auto"/>
        <w:rPr>
          <w:rFonts w:ascii="Calibri" w:hAnsi="Calibri" w:cs="Calibri"/>
          <w:color w:val="000000"/>
          <w:sz w:val="24"/>
          <w:szCs w:val="24"/>
          <w:lang w:val="es-ES"/>
        </w:rPr>
      </w:pPr>
    </w:p>
    <w:p w14:paraId="0FFCA7A5" w14:textId="3B53918E" w:rsidR="009802B8" w:rsidRDefault="009802B8" w:rsidP="000E6DC4">
      <w:pPr>
        <w:suppressAutoHyphens/>
        <w:spacing w:after="0" w:line="276" w:lineRule="auto"/>
        <w:rPr>
          <w:rFonts w:ascii="Calibri" w:hAnsi="Calibri" w:cs="Calibri"/>
          <w:color w:val="000000"/>
          <w:sz w:val="24"/>
          <w:szCs w:val="24"/>
          <w:lang w:val="es-ES"/>
        </w:rPr>
      </w:pPr>
      <w:r>
        <w:rPr>
          <w:rFonts w:ascii="Calibri" w:hAnsi="Calibri" w:cs="Calibri"/>
          <w:color w:val="000000"/>
          <w:sz w:val="24"/>
          <w:szCs w:val="24"/>
          <w:lang w:val="es-ES"/>
        </w:rPr>
        <w:t>Nacer con una discapacidad hace que todo sea 10 veces más difícil</w:t>
      </w:r>
      <w:r w:rsidR="00AD6BA0">
        <w:rPr>
          <w:rFonts w:ascii="Calibri" w:hAnsi="Calibri" w:cs="Calibri"/>
          <w:color w:val="000000"/>
          <w:sz w:val="24"/>
          <w:szCs w:val="24"/>
          <w:lang w:val="es-ES"/>
        </w:rPr>
        <w:t xml:space="preserve">, y esto, </w:t>
      </w:r>
      <w:r>
        <w:rPr>
          <w:rFonts w:ascii="Calibri" w:hAnsi="Calibri" w:cs="Calibri"/>
          <w:color w:val="000000"/>
          <w:sz w:val="24"/>
          <w:szCs w:val="24"/>
          <w:lang w:val="es-ES"/>
        </w:rPr>
        <w:t xml:space="preserve">sin importar el color </w:t>
      </w:r>
      <w:r w:rsidR="00AD6BA0">
        <w:rPr>
          <w:rFonts w:ascii="Calibri" w:hAnsi="Calibri" w:cs="Calibri"/>
          <w:color w:val="000000"/>
          <w:sz w:val="24"/>
          <w:szCs w:val="24"/>
          <w:lang w:val="es-ES"/>
        </w:rPr>
        <w:t xml:space="preserve">de piel </w:t>
      </w:r>
      <w:r>
        <w:rPr>
          <w:rFonts w:ascii="Calibri" w:hAnsi="Calibri" w:cs="Calibri"/>
          <w:color w:val="000000"/>
          <w:sz w:val="24"/>
          <w:szCs w:val="24"/>
          <w:lang w:val="es-ES"/>
        </w:rPr>
        <w:t>que tengas. Vivir con una discapacidad presenta situaciones que la mayoría de las personas no están ni listas ni equipadas para manejar. No pienses por favor que estoy alardeando, sino simplemente diciendo la verdad. Somos una sociedad que se basa en la apariencia, y los estudios han confirmado que las personas se “ven mejor” (lo que sea que esto signifique) tienen una mejor calidad de vida.</w:t>
      </w:r>
    </w:p>
    <w:p w14:paraId="55AB9658" w14:textId="32B398AB" w:rsidR="009802B8" w:rsidRDefault="009802B8" w:rsidP="000E6DC4">
      <w:pPr>
        <w:suppressAutoHyphens/>
        <w:spacing w:after="0" w:line="276" w:lineRule="auto"/>
        <w:rPr>
          <w:rFonts w:ascii="Calibri" w:hAnsi="Calibri" w:cs="Calibri"/>
          <w:color w:val="000000"/>
          <w:sz w:val="24"/>
          <w:szCs w:val="24"/>
          <w:lang w:val="es-ES"/>
        </w:rPr>
      </w:pPr>
    </w:p>
    <w:p w14:paraId="2EF4A4C6" w14:textId="0E1293C2" w:rsidR="009802B8" w:rsidRDefault="004724E2" w:rsidP="000E6DC4">
      <w:pPr>
        <w:suppressAutoHyphens/>
        <w:spacing w:after="0" w:line="276" w:lineRule="auto"/>
        <w:rPr>
          <w:rFonts w:ascii="Calibri" w:hAnsi="Calibri" w:cs="Calibri"/>
          <w:color w:val="000000"/>
          <w:sz w:val="24"/>
          <w:szCs w:val="24"/>
          <w:lang w:val="es-ES"/>
        </w:rPr>
      </w:pPr>
      <w:r>
        <w:rPr>
          <w:rFonts w:ascii="Calibri" w:hAnsi="Calibri" w:cs="Calibri"/>
          <w:color w:val="000000"/>
          <w:sz w:val="24"/>
          <w:szCs w:val="24"/>
          <w:lang w:val="es-ES"/>
        </w:rPr>
        <w:lastRenderedPageBreak/>
        <w:t>Piensa</w:t>
      </w:r>
      <w:r w:rsidR="002E5B9A">
        <w:rPr>
          <w:rFonts w:ascii="Calibri" w:hAnsi="Calibri" w:cs="Calibri"/>
          <w:color w:val="000000"/>
          <w:sz w:val="24"/>
          <w:szCs w:val="24"/>
          <w:lang w:val="es-ES"/>
        </w:rPr>
        <w:t xml:space="preserve"> en esto: las personas</w:t>
      </w:r>
      <w:r>
        <w:rPr>
          <w:rFonts w:ascii="Calibri" w:hAnsi="Calibri" w:cs="Calibri"/>
          <w:color w:val="000000"/>
          <w:sz w:val="24"/>
          <w:szCs w:val="24"/>
          <w:lang w:val="es-ES"/>
        </w:rPr>
        <w:t xml:space="preserve"> con discapacidades visibles </w:t>
      </w:r>
      <w:r w:rsidR="002E5B9A">
        <w:rPr>
          <w:rFonts w:ascii="Calibri" w:hAnsi="Calibri" w:cs="Calibri"/>
          <w:color w:val="000000"/>
          <w:sz w:val="24"/>
          <w:szCs w:val="24"/>
          <w:lang w:val="es-ES"/>
        </w:rPr>
        <w:t>mayormente juzgadas</w:t>
      </w:r>
      <w:r>
        <w:rPr>
          <w:rFonts w:ascii="Calibri" w:hAnsi="Calibri" w:cs="Calibri"/>
          <w:color w:val="000000"/>
          <w:sz w:val="24"/>
          <w:szCs w:val="24"/>
          <w:lang w:val="es-ES"/>
        </w:rPr>
        <w:t xml:space="preserve"> por cómo se ven más que cualquier otr</w:t>
      </w:r>
      <w:r w:rsidR="002E5B9A">
        <w:rPr>
          <w:rFonts w:ascii="Calibri" w:hAnsi="Calibri" w:cs="Calibri"/>
          <w:color w:val="000000"/>
          <w:sz w:val="24"/>
          <w:szCs w:val="24"/>
          <w:lang w:val="es-ES"/>
        </w:rPr>
        <w:t>a persona</w:t>
      </w:r>
      <w:r>
        <w:rPr>
          <w:rFonts w:ascii="Calibri" w:hAnsi="Calibri" w:cs="Calibri"/>
          <w:color w:val="000000"/>
          <w:sz w:val="24"/>
          <w:szCs w:val="24"/>
          <w:lang w:val="es-ES"/>
        </w:rPr>
        <w:t>. A</w:t>
      </w:r>
      <w:r w:rsidR="002E5B9A">
        <w:rPr>
          <w:rFonts w:ascii="Calibri" w:hAnsi="Calibri" w:cs="Calibri"/>
          <w:color w:val="000000"/>
          <w:sz w:val="24"/>
          <w:szCs w:val="24"/>
          <w:lang w:val="es-ES"/>
        </w:rPr>
        <w:t>grégalo a esto</w:t>
      </w:r>
      <w:r>
        <w:rPr>
          <w:rFonts w:ascii="Calibri" w:hAnsi="Calibri" w:cs="Calibri"/>
          <w:color w:val="000000"/>
          <w:sz w:val="24"/>
          <w:szCs w:val="24"/>
          <w:lang w:val="es-ES"/>
        </w:rPr>
        <w:t xml:space="preserve"> el color de la piel, o ser mujer, y las probabilidades están en tu contra. Un empleo remunerado es algo que muchas personas con discapacidades luchan por conseguir. Mientras más pienso en eso, más miedo me da.</w:t>
      </w:r>
    </w:p>
    <w:p w14:paraId="6636E44C" w14:textId="62E128C0" w:rsidR="004724E2" w:rsidRDefault="004724E2" w:rsidP="000E6DC4">
      <w:pPr>
        <w:suppressAutoHyphens/>
        <w:spacing w:after="0" w:line="276" w:lineRule="auto"/>
        <w:rPr>
          <w:rFonts w:ascii="Calibri" w:hAnsi="Calibri" w:cs="Calibri"/>
          <w:color w:val="000000"/>
          <w:sz w:val="24"/>
          <w:szCs w:val="24"/>
          <w:lang w:val="es-ES"/>
        </w:rPr>
      </w:pPr>
    </w:p>
    <w:p w14:paraId="72E5323A" w14:textId="5BF2C37A" w:rsidR="004724E2" w:rsidRDefault="004724E2" w:rsidP="000E6DC4">
      <w:pPr>
        <w:suppressAutoHyphens/>
        <w:spacing w:after="0" w:line="276" w:lineRule="auto"/>
        <w:rPr>
          <w:rFonts w:ascii="Calibri" w:hAnsi="Calibri" w:cs="Calibri"/>
          <w:color w:val="000000"/>
          <w:sz w:val="24"/>
          <w:szCs w:val="24"/>
          <w:lang w:val="es-ES"/>
        </w:rPr>
      </w:pPr>
      <w:r>
        <w:rPr>
          <w:rFonts w:ascii="Calibri" w:hAnsi="Calibri" w:cs="Calibri"/>
          <w:color w:val="000000"/>
          <w:sz w:val="24"/>
          <w:szCs w:val="24"/>
          <w:lang w:val="es-ES"/>
        </w:rPr>
        <w:t xml:space="preserve">Me da tanto miedo que toda mi educación </w:t>
      </w:r>
      <w:r w:rsidR="002E5B9A">
        <w:rPr>
          <w:rFonts w:ascii="Calibri" w:hAnsi="Calibri" w:cs="Calibri"/>
          <w:color w:val="000000"/>
          <w:sz w:val="24"/>
          <w:szCs w:val="24"/>
          <w:lang w:val="es-ES"/>
        </w:rPr>
        <w:t>se irá por la borda</w:t>
      </w:r>
      <w:r>
        <w:rPr>
          <w:rFonts w:ascii="Calibri" w:hAnsi="Calibri" w:cs="Calibri"/>
          <w:color w:val="000000"/>
          <w:sz w:val="24"/>
          <w:szCs w:val="24"/>
          <w:lang w:val="es-ES"/>
        </w:rPr>
        <w:t>. En un mundo más equitativo, todos podríamos ser juzgados por nuestro carácter, pero no por el color de nuestra piel o por limitaciones físicas.</w:t>
      </w:r>
      <w:r w:rsidR="003B4F28">
        <w:rPr>
          <w:rFonts w:ascii="Calibri" w:hAnsi="Calibri" w:cs="Calibri"/>
          <w:color w:val="000000"/>
          <w:sz w:val="24"/>
          <w:szCs w:val="24"/>
          <w:lang w:val="es-ES"/>
        </w:rPr>
        <w:t xml:space="preserve"> Ya n</w:t>
      </w:r>
      <w:r w:rsidR="002E5B9A">
        <w:rPr>
          <w:rFonts w:ascii="Calibri" w:hAnsi="Calibri" w:cs="Calibri"/>
          <w:color w:val="000000"/>
          <w:sz w:val="24"/>
          <w:szCs w:val="24"/>
          <w:lang w:val="es-ES"/>
        </w:rPr>
        <w:t>i</w:t>
      </w:r>
      <w:r w:rsidR="003B4F28">
        <w:rPr>
          <w:rFonts w:ascii="Calibri" w:hAnsi="Calibri" w:cs="Calibri"/>
          <w:color w:val="000000"/>
          <w:sz w:val="24"/>
          <w:szCs w:val="24"/>
          <w:lang w:val="es-ES"/>
        </w:rPr>
        <w:t xml:space="preserve"> me acuerdo cuántos trabajos me han rechazado debido a mi parálisis cerebral. Decir que </w:t>
      </w:r>
      <w:r w:rsidR="002E5B9A">
        <w:rPr>
          <w:rFonts w:ascii="Calibri" w:hAnsi="Calibri" w:cs="Calibri"/>
          <w:color w:val="000000"/>
          <w:sz w:val="24"/>
          <w:szCs w:val="24"/>
          <w:lang w:val="es-ES"/>
        </w:rPr>
        <w:t>esto es algo que me frustra, quedo corto.</w:t>
      </w:r>
      <w:r w:rsidR="003B4F28">
        <w:rPr>
          <w:rFonts w:ascii="Calibri" w:hAnsi="Calibri" w:cs="Calibri"/>
          <w:color w:val="000000"/>
          <w:sz w:val="24"/>
          <w:szCs w:val="24"/>
          <w:lang w:val="es-ES"/>
        </w:rPr>
        <w:t xml:space="preserve"> El único consuelo que puedo encontrar en esto es que no soy el único que pasa por esto. Tengo 42 años y mucho en juego al tomar la decisión de volver este año a la universidad y obtener un segundo título. Sé que</w:t>
      </w:r>
      <w:r w:rsidR="002E5B9A">
        <w:rPr>
          <w:rFonts w:ascii="Calibri" w:hAnsi="Calibri" w:cs="Calibri"/>
          <w:color w:val="000000"/>
          <w:sz w:val="24"/>
          <w:szCs w:val="24"/>
          <w:lang w:val="es-ES"/>
        </w:rPr>
        <w:t>,</w:t>
      </w:r>
      <w:r w:rsidR="003B4F28">
        <w:rPr>
          <w:rFonts w:ascii="Calibri" w:hAnsi="Calibri" w:cs="Calibri"/>
          <w:color w:val="000000"/>
          <w:sz w:val="24"/>
          <w:szCs w:val="24"/>
          <w:lang w:val="es-ES"/>
        </w:rPr>
        <w:t xml:space="preserve"> y millones como yo, tenemos mucho que ofrecer a los posibles empleadores, si tan solo nos dieran la oportunidad. El problema es, </w:t>
      </w:r>
      <w:r w:rsidR="002E5B9A">
        <w:rPr>
          <w:rFonts w:ascii="Calibri" w:hAnsi="Calibri" w:cs="Calibri"/>
          <w:color w:val="000000"/>
          <w:sz w:val="24"/>
          <w:szCs w:val="24"/>
          <w:lang w:val="es-ES"/>
        </w:rPr>
        <w:t>siendo</w:t>
      </w:r>
      <w:r w:rsidR="003B4F28">
        <w:rPr>
          <w:rFonts w:ascii="Calibri" w:hAnsi="Calibri" w:cs="Calibri"/>
          <w:color w:val="000000"/>
          <w:sz w:val="24"/>
          <w:szCs w:val="24"/>
          <w:lang w:val="es-ES"/>
        </w:rPr>
        <w:t xml:space="preserve"> un hombre Negro con una discapacidad, estoy constantemente rogando </w:t>
      </w:r>
      <w:r w:rsidR="002E5B9A">
        <w:rPr>
          <w:rFonts w:ascii="Calibri" w:hAnsi="Calibri" w:cs="Calibri"/>
          <w:color w:val="000000"/>
          <w:sz w:val="24"/>
          <w:szCs w:val="24"/>
          <w:lang w:val="es-ES"/>
        </w:rPr>
        <w:t>que me incluyan</w:t>
      </w:r>
      <w:r w:rsidR="003B4F28">
        <w:rPr>
          <w:rFonts w:ascii="Calibri" w:hAnsi="Calibri" w:cs="Calibri"/>
          <w:color w:val="000000"/>
          <w:sz w:val="24"/>
          <w:szCs w:val="24"/>
          <w:lang w:val="es-ES"/>
        </w:rPr>
        <w:t>.</w:t>
      </w:r>
    </w:p>
    <w:p w14:paraId="38A93763" w14:textId="4EBEAFD3" w:rsidR="003B4F28" w:rsidRDefault="003B4F28" w:rsidP="000E6DC4">
      <w:pPr>
        <w:suppressAutoHyphens/>
        <w:spacing w:after="0" w:line="276" w:lineRule="auto"/>
        <w:rPr>
          <w:rFonts w:ascii="Calibri" w:hAnsi="Calibri" w:cs="Calibri"/>
          <w:color w:val="000000"/>
          <w:sz w:val="24"/>
          <w:szCs w:val="24"/>
          <w:lang w:val="es-ES"/>
        </w:rPr>
      </w:pPr>
    </w:p>
    <w:p w14:paraId="046C09D9" w14:textId="352C5F58" w:rsidR="003B4F28" w:rsidRPr="00EE36DF" w:rsidRDefault="003B4F28" w:rsidP="000E6DC4">
      <w:pPr>
        <w:suppressAutoHyphens/>
        <w:spacing w:after="0" w:line="276" w:lineRule="auto"/>
        <w:rPr>
          <w:rFonts w:ascii="Calibri" w:hAnsi="Calibri" w:cs="Calibri"/>
          <w:b/>
          <w:color w:val="000000"/>
          <w:sz w:val="28"/>
          <w:szCs w:val="28"/>
          <w:lang w:val="es-ES"/>
        </w:rPr>
      </w:pPr>
      <w:r w:rsidRPr="00EE36DF">
        <w:rPr>
          <w:rFonts w:ascii="Calibri" w:hAnsi="Calibri" w:cs="Calibri"/>
          <w:b/>
          <w:color w:val="000000"/>
          <w:sz w:val="28"/>
          <w:szCs w:val="28"/>
          <w:lang w:val="es-ES"/>
        </w:rPr>
        <w:t>Los efectos del Covid en los grupos marginalizados</w:t>
      </w:r>
    </w:p>
    <w:p w14:paraId="3C4400F4" w14:textId="05C077BA" w:rsidR="003B4F28" w:rsidRPr="00EE36DF" w:rsidRDefault="003B4F28" w:rsidP="000E6DC4">
      <w:pPr>
        <w:suppressAutoHyphens/>
        <w:spacing w:after="0" w:line="276" w:lineRule="auto"/>
        <w:rPr>
          <w:rFonts w:ascii="Calibri" w:hAnsi="Calibri" w:cs="Calibri"/>
          <w:b/>
          <w:color w:val="000000"/>
          <w:sz w:val="28"/>
          <w:szCs w:val="28"/>
          <w:lang w:val="es-ES"/>
        </w:rPr>
      </w:pPr>
      <w:r w:rsidRPr="00EE36DF">
        <w:rPr>
          <w:rFonts w:ascii="Calibri" w:hAnsi="Calibri" w:cs="Calibri"/>
          <w:b/>
          <w:color w:val="000000"/>
          <w:sz w:val="28"/>
          <w:szCs w:val="28"/>
          <w:lang w:val="es-ES"/>
        </w:rPr>
        <w:t>por el Rev. Dr. Michael Edwards</w:t>
      </w:r>
    </w:p>
    <w:p w14:paraId="7852F69D" w14:textId="3CBB9626" w:rsidR="003B4F28" w:rsidRPr="00EE36DF" w:rsidRDefault="003B4F28" w:rsidP="000E6DC4">
      <w:pPr>
        <w:suppressAutoHyphens/>
        <w:spacing w:after="0" w:line="276" w:lineRule="auto"/>
        <w:rPr>
          <w:rFonts w:ascii="Calibri" w:hAnsi="Calibri" w:cs="Calibri"/>
          <w:color w:val="000000"/>
          <w:sz w:val="28"/>
          <w:szCs w:val="28"/>
          <w:lang w:val="es-ES"/>
        </w:rPr>
      </w:pPr>
      <w:r w:rsidRPr="00EE36DF">
        <w:rPr>
          <w:rFonts w:ascii="Calibri" w:hAnsi="Calibri" w:cs="Calibri"/>
          <w:color w:val="000000"/>
          <w:sz w:val="28"/>
          <w:szCs w:val="28"/>
          <w:lang w:val="es-ES"/>
        </w:rPr>
        <w:t>D</w:t>
      </w:r>
      <w:r w:rsidR="00EE36DF" w:rsidRPr="00EE36DF">
        <w:rPr>
          <w:rFonts w:ascii="Calibri" w:hAnsi="Calibri" w:cs="Calibri"/>
          <w:color w:val="000000"/>
          <w:sz w:val="28"/>
          <w:szCs w:val="28"/>
          <w:lang w:val="es-ES"/>
        </w:rPr>
        <w:t>irector Ejecutivo, Sínodo Regional de Nueva York</w:t>
      </w:r>
      <w:r w:rsidRPr="00EE36DF">
        <w:rPr>
          <w:rFonts w:ascii="Calibri" w:hAnsi="Calibri" w:cs="Calibri"/>
          <w:color w:val="000000"/>
          <w:sz w:val="28"/>
          <w:szCs w:val="28"/>
          <w:lang w:val="es-ES"/>
        </w:rPr>
        <w:t xml:space="preserve"> (IRA)</w:t>
      </w:r>
    </w:p>
    <w:p w14:paraId="6556DFDB" w14:textId="50D6B73D" w:rsidR="003B4F28" w:rsidRDefault="003B4F28" w:rsidP="000E6DC4">
      <w:pPr>
        <w:suppressAutoHyphens/>
        <w:spacing w:after="0" w:line="276" w:lineRule="auto"/>
        <w:rPr>
          <w:rFonts w:ascii="Calibri" w:hAnsi="Calibri" w:cs="Calibri"/>
          <w:color w:val="000000"/>
          <w:sz w:val="24"/>
          <w:szCs w:val="24"/>
          <w:lang w:val="es-ES"/>
        </w:rPr>
      </w:pPr>
    </w:p>
    <w:p w14:paraId="58408177" w14:textId="0B42036E" w:rsidR="003B4F28" w:rsidRPr="00EE36DF" w:rsidRDefault="003B4F28" w:rsidP="000E6DC4">
      <w:pPr>
        <w:suppressAutoHyphens/>
        <w:spacing w:after="0" w:line="276" w:lineRule="auto"/>
        <w:rPr>
          <w:rFonts w:ascii="Calibri" w:hAnsi="Calibri" w:cs="Calibri"/>
          <w:color w:val="000000"/>
          <w:sz w:val="24"/>
          <w:szCs w:val="24"/>
          <w:lang w:val="es-ES"/>
        </w:rPr>
      </w:pPr>
      <w:r w:rsidRPr="00EE36DF">
        <w:rPr>
          <w:rFonts w:ascii="Calibri" w:hAnsi="Calibri" w:cs="Calibri"/>
          <w:color w:val="000000"/>
          <w:sz w:val="24"/>
          <w:szCs w:val="24"/>
          <w:lang w:val="es-ES"/>
        </w:rPr>
        <w:t>Durante esta pandemia, muchas organizaciones de salud han citados altas tasas de ocurrencia y muerte relacionadas con la raza y la discapacidad. Entre las comunidades eclesiásticas dentro de</w:t>
      </w:r>
      <w:r w:rsidR="00EE36DF" w:rsidRPr="00EE36DF">
        <w:rPr>
          <w:rFonts w:ascii="Calibri" w:hAnsi="Calibri" w:cs="Calibri"/>
          <w:color w:val="000000"/>
          <w:sz w:val="24"/>
          <w:szCs w:val="24"/>
          <w:lang w:val="es-ES"/>
        </w:rPr>
        <w:t>l Sínodo Regional de Nueva York (rurales, urbanas y suburbanas) hemos podido observar que el Covid-19 ha dificultado la seguridad de la movilidad relacionados al autocuidado y la recuperación para los afroamericanos e hispanos debido a la falta de información y servicios que se prestan en sus comunidades. Reconocemos también la preocupación de las personas de color y de aquellos con discapacidades en la obtención de vacunas</w:t>
      </w:r>
      <w:r w:rsidR="002E5B9A">
        <w:rPr>
          <w:rFonts w:ascii="Calibri" w:hAnsi="Calibri" w:cs="Calibri"/>
          <w:color w:val="000000"/>
          <w:sz w:val="24"/>
          <w:szCs w:val="24"/>
          <w:lang w:val="es-ES"/>
        </w:rPr>
        <w:t>,</w:t>
      </w:r>
      <w:r w:rsidR="00EE36DF" w:rsidRPr="00EE36DF">
        <w:rPr>
          <w:rFonts w:ascii="Calibri" w:hAnsi="Calibri" w:cs="Calibri"/>
          <w:color w:val="000000"/>
          <w:sz w:val="24"/>
          <w:szCs w:val="24"/>
          <w:lang w:val="es-ES"/>
        </w:rPr>
        <w:t xml:space="preserve"> independientemente de su género y factores socioeconómicos.</w:t>
      </w:r>
    </w:p>
    <w:p w14:paraId="10780E50" w14:textId="68C9C6FC" w:rsidR="00EE36DF" w:rsidRPr="00EE36DF" w:rsidRDefault="00EE36DF" w:rsidP="000E6DC4">
      <w:pPr>
        <w:suppressAutoHyphens/>
        <w:spacing w:after="0" w:line="276" w:lineRule="auto"/>
        <w:rPr>
          <w:rFonts w:ascii="Calibri" w:hAnsi="Calibri" w:cs="Calibri"/>
          <w:color w:val="000000"/>
          <w:sz w:val="24"/>
          <w:szCs w:val="24"/>
          <w:lang w:val="es-ES"/>
        </w:rPr>
      </w:pPr>
    </w:p>
    <w:p w14:paraId="1FE3AD08" w14:textId="6151A733" w:rsidR="00EE36DF" w:rsidRPr="00EE36DF" w:rsidRDefault="00EE36DF" w:rsidP="000E6DC4">
      <w:pPr>
        <w:suppressAutoHyphens/>
        <w:spacing w:after="0" w:line="276" w:lineRule="auto"/>
        <w:rPr>
          <w:rFonts w:ascii="Calibri" w:hAnsi="Calibri" w:cs="Calibri"/>
          <w:color w:val="000000"/>
          <w:sz w:val="24"/>
          <w:szCs w:val="24"/>
          <w:lang w:val="es-ES"/>
        </w:rPr>
      </w:pPr>
      <w:r w:rsidRPr="00EE36DF">
        <w:rPr>
          <w:rFonts w:ascii="Calibri" w:hAnsi="Calibri" w:cs="Calibri"/>
          <w:color w:val="000000"/>
          <w:sz w:val="24"/>
          <w:szCs w:val="24"/>
          <w:lang w:val="es-ES"/>
        </w:rPr>
        <w:t>Para las personas con discapacidades, incluyendo los problemas de salud mental, la interacción compleja de factores biológicos, sicológicos, de estilos de vida, ambientales, sociales y del vecindario se ha visto amplificada en la pandemia. El Sínodo de Nueva York está buscando formas de educar a las iglesias para abordar estos asuntos.</w:t>
      </w:r>
    </w:p>
    <w:p w14:paraId="14882FBD" w14:textId="479C21D4" w:rsidR="00EE36DF" w:rsidRDefault="00EE36DF" w:rsidP="000E6DC4">
      <w:pPr>
        <w:suppressAutoHyphens/>
        <w:spacing w:after="0" w:line="276" w:lineRule="auto"/>
        <w:rPr>
          <w:rFonts w:ascii="Calibri" w:hAnsi="Calibri" w:cs="Calibri"/>
          <w:color w:val="000000"/>
          <w:sz w:val="24"/>
          <w:szCs w:val="24"/>
          <w:lang w:val="es-ES"/>
        </w:rPr>
      </w:pPr>
    </w:p>
    <w:p w14:paraId="4BCA9662" w14:textId="398A4C99" w:rsidR="00EE36DF" w:rsidRPr="00EE36DF" w:rsidRDefault="00EE36DF" w:rsidP="000E6DC4">
      <w:pPr>
        <w:suppressAutoHyphens/>
        <w:spacing w:after="0" w:line="276" w:lineRule="auto"/>
        <w:rPr>
          <w:rFonts w:ascii="Calibri" w:hAnsi="Calibri" w:cs="Calibri"/>
          <w:b/>
          <w:color w:val="000000"/>
          <w:sz w:val="28"/>
          <w:szCs w:val="28"/>
          <w:lang w:val="es-ES"/>
        </w:rPr>
      </w:pPr>
      <w:r w:rsidRPr="00EE36DF">
        <w:rPr>
          <w:rFonts w:ascii="Calibri" w:hAnsi="Calibri" w:cs="Calibri"/>
          <w:b/>
          <w:color w:val="000000"/>
          <w:sz w:val="28"/>
          <w:szCs w:val="28"/>
          <w:lang w:val="es-ES"/>
        </w:rPr>
        <w:t>Las discapacidades cognitivas a menudo son ignoradas</w:t>
      </w:r>
    </w:p>
    <w:p w14:paraId="09A95EC7" w14:textId="25C10D55" w:rsidR="00EE36DF" w:rsidRPr="00EE36DF" w:rsidRDefault="002E5B9A" w:rsidP="000E6DC4">
      <w:pPr>
        <w:suppressAutoHyphens/>
        <w:spacing w:after="0" w:line="276" w:lineRule="auto"/>
        <w:rPr>
          <w:rFonts w:ascii="Calibri" w:hAnsi="Calibri" w:cs="Calibri"/>
          <w:b/>
          <w:color w:val="000000"/>
          <w:sz w:val="28"/>
          <w:szCs w:val="28"/>
          <w:lang w:val="es-ES"/>
        </w:rPr>
      </w:pPr>
      <w:r>
        <w:rPr>
          <w:rFonts w:ascii="Calibri" w:hAnsi="Calibri" w:cs="Calibri"/>
          <w:b/>
          <w:color w:val="000000"/>
          <w:sz w:val="28"/>
          <w:szCs w:val="28"/>
          <w:lang w:val="es-ES"/>
        </w:rPr>
        <w:t>p</w:t>
      </w:r>
      <w:r w:rsidR="00EE36DF" w:rsidRPr="00EE36DF">
        <w:rPr>
          <w:rFonts w:ascii="Calibri" w:hAnsi="Calibri" w:cs="Calibri"/>
          <w:b/>
          <w:color w:val="000000"/>
          <w:sz w:val="28"/>
          <w:szCs w:val="28"/>
          <w:lang w:val="es-ES"/>
        </w:rPr>
        <w:t xml:space="preserve">or Yolanda </w:t>
      </w:r>
      <w:proofErr w:type="spellStart"/>
      <w:r w:rsidR="00EE36DF" w:rsidRPr="00EE36DF">
        <w:rPr>
          <w:rFonts w:ascii="Calibri" w:hAnsi="Calibri" w:cs="Calibri"/>
          <w:b/>
          <w:color w:val="000000"/>
          <w:sz w:val="28"/>
          <w:szCs w:val="28"/>
          <w:lang w:val="es-ES"/>
        </w:rPr>
        <w:t>Diaz</w:t>
      </w:r>
      <w:proofErr w:type="spellEnd"/>
      <w:r w:rsidR="00EE36DF" w:rsidRPr="00EE36DF">
        <w:rPr>
          <w:rFonts w:ascii="Calibri" w:hAnsi="Calibri" w:cs="Calibri"/>
          <w:b/>
          <w:color w:val="000000"/>
          <w:sz w:val="28"/>
          <w:szCs w:val="28"/>
          <w:lang w:val="es-ES"/>
        </w:rPr>
        <w:t xml:space="preserve"> </w:t>
      </w:r>
      <w:proofErr w:type="spellStart"/>
      <w:r w:rsidR="00EE36DF" w:rsidRPr="00EE36DF">
        <w:rPr>
          <w:rFonts w:ascii="Calibri" w:hAnsi="Calibri" w:cs="Calibri"/>
          <w:b/>
          <w:color w:val="000000"/>
          <w:sz w:val="28"/>
          <w:szCs w:val="28"/>
          <w:lang w:val="es-ES"/>
        </w:rPr>
        <w:t>Escolastico</w:t>
      </w:r>
      <w:proofErr w:type="spellEnd"/>
    </w:p>
    <w:p w14:paraId="0DEBD664" w14:textId="1DA5102F" w:rsidR="00EE36DF" w:rsidRPr="00EE36DF" w:rsidRDefault="00EE36DF" w:rsidP="000E6DC4">
      <w:pPr>
        <w:suppressAutoHyphens/>
        <w:spacing w:after="0" w:line="276" w:lineRule="auto"/>
        <w:rPr>
          <w:rFonts w:ascii="Calibri" w:hAnsi="Calibri" w:cs="Calibri"/>
          <w:color w:val="000000"/>
          <w:sz w:val="28"/>
          <w:szCs w:val="28"/>
          <w:lang w:val="es-ES"/>
        </w:rPr>
      </w:pPr>
      <w:proofErr w:type="spellStart"/>
      <w:r w:rsidRPr="00EE36DF">
        <w:rPr>
          <w:rFonts w:ascii="Calibri" w:hAnsi="Calibri" w:cs="Calibri"/>
          <w:color w:val="000000"/>
          <w:sz w:val="28"/>
          <w:szCs w:val="28"/>
          <w:lang w:val="es-ES"/>
        </w:rPr>
        <w:t>Marble</w:t>
      </w:r>
      <w:proofErr w:type="spellEnd"/>
      <w:r w:rsidRPr="00EE36DF">
        <w:rPr>
          <w:rFonts w:ascii="Calibri" w:hAnsi="Calibri" w:cs="Calibri"/>
          <w:color w:val="000000"/>
          <w:sz w:val="28"/>
          <w:szCs w:val="28"/>
          <w:lang w:val="es-ES"/>
        </w:rPr>
        <w:t xml:space="preserve"> </w:t>
      </w:r>
      <w:proofErr w:type="spellStart"/>
      <w:r w:rsidRPr="00EE36DF">
        <w:rPr>
          <w:rFonts w:ascii="Calibri" w:hAnsi="Calibri" w:cs="Calibri"/>
          <w:color w:val="000000"/>
          <w:sz w:val="28"/>
          <w:szCs w:val="28"/>
          <w:lang w:val="es-ES"/>
        </w:rPr>
        <w:t>Collegiate</w:t>
      </w:r>
      <w:proofErr w:type="spellEnd"/>
      <w:r w:rsidRPr="00EE36DF">
        <w:rPr>
          <w:rFonts w:ascii="Calibri" w:hAnsi="Calibri" w:cs="Calibri"/>
          <w:color w:val="000000"/>
          <w:sz w:val="28"/>
          <w:szCs w:val="28"/>
          <w:lang w:val="es-ES"/>
        </w:rPr>
        <w:t xml:space="preserve"> </w:t>
      </w:r>
      <w:proofErr w:type="spellStart"/>
      <w:r w:rsidRPr="00EE36DF">
        <w:rPr>
          <w:rFonts w:ascii="Calibri" w:hAnsi="Calibri" w:cs="Calibri"/>
          <w:color w:val="000000"/>
          <w:sz w:val="28"/>
          <w:szCs w:val="28"/>
          <w:lang w:val="es-ES"/>
        </w:rPr>
        <w:t>Church</w:t>
      </w:r>
      <w:proofErr w:type="spellEnd"/>
      <w:r w:rsidRPr="00EE36DF">
        <w:rPr>
          <w:rFonts w:ascii="Calibri" w:hAnsi="Calibri" w:cs="Calibri"/>
          <w:color w:val="000000"/>
          <w:sz w:val="28"/>
          <w:szCs w:val="28"/>
          <w:lang w:val="es-ES"/>
        </w:rPr>
        <w:t xml:space="preserve"> (IRA), Ciudad de Nueva York, NY</w:t>
      </w:r>
    </w:p>
    <w:p w14:paraId="0600E871" w14:textId="77777777" w:rsidR="0033235C" w:rsidRPr="00EE36DF" w:rsidRDefault="0033235C" w:rsidP="002E68F9">
      <w:pPr>
        <w:suppressAutoHyphens/>
        <w:autoSpaceDE w:val="0"/>
        <w:autoSpaceDN w:val="0"/>
        <w:adjustRightInd w:val="0"/>
        <w:spacing w:after="0" w:line="276" w:lineRule="auto"/>
        <w:textAlignment w:val="center"/>
        <w:rPr>
          <w:rFonts w:ascii="Gotham Book" w:hAnsi="Gotham Book" w:cs="Gotham Book"/>
          <w:color w:val="000000"/>
          <w:sz w:val="36"/>
          <w:szCs w:val="36"/>
          <w:lang w:val="es-ES"/>
        </w:rPr>
      </w:pPr>
    </w:p>
    <w:p w14:paraId="60E8DB7C" w14:textId="746E3296" w:rsidR="003B4977" w:rsidRDefault="003B4977" w:rsidP="00FF4196">
      <w:pPr>
        <w:spacing w:after="0" w:line="276" w:lineRule="auto"/>
        <w:rPr>
          <w:rFonts w:ascii="Calibri" w:hAnsi="Calibri" w:cs="Calibri"/>
          <w:sz w:val="24"/>
          <w:szCs w:val="24"/>
          <w:lang w:val="es-ES"/>
        </w:rPr>
      </w:pPr>
      <w:r>
        <w:rPr>
          <w:rFonts w:ascii="Calibri" w:hAnsi="Calibri" w:cs="Calibri"/>
          <w:sz w:val="24"/>
          <w:szCs w:val="24"/>
          <w:lang w:val="es-ES"/>
        </w:rPr>
        <w:lastRenderedPageBreak/>
        <w:t xml:space="preserve">A los 25 años </w:t>
      </w:r>
      <w:r w:rsidR="00B50065">
        <w:rPr>
          <w:rFonts w:ascii="Calibri" w:hAnsi="Calibri" w:cs="Calibri"/>
          <w:sz w:val="24"/>
          <w:szCs w:val="24"/>
          <w:lang w:val="es-ES"/>
        </w:rPr>
        <w:t xml:space="preserve">tenía </w:t>
      </w:r>
      <w:r>
        <w:rPr>
          <w:rFonts w:ascii="Calibri" w:hAnsi="Calibri" w:cs="Calibri"/>
          <w:sz w:val="24"/>
          <w:szCs w:val="24"/>
          <w:lang w:val="es-ES"/>
        </w:rPr>
        <w:t xml:space="preserve">muy buena </w:t>
      </w:r>
      <w:r w:rsidR="00B50065">
        <w:rPr>
          <w:rFonts w:ascii="Calibri" w:hAnsi="Calibri" w:cs="Calibri"/>
          <w:sz w:val="24"/>
          <w:szCs w:val="24"/>
          <w:lang w:val="es-ES"/>
        </w:rPr>
        <w:t>salud,</w:t>
      </w:r>
      <w:r>
        <w:rPr>
          <w:rFonts w:ascii="Calibri" w:hAnsi="Calibri" w:cs="Calibri"/>
          <w:sz w:val="24"/>
          <w:szCs w:val="24"/>
          <w:lang w:val="es-ES"/>
        </w:rPr>
        <w:t xml:space="preserve"> </w:t>
      </w:r>
      <w:r w:rsidR="00B50065">
        <w:rPr>
          <w:rFonts w:ascii="Calibri" w:hAnsi="Calibri" w:cs="Calibri"/>
          <w:sz w:val="24"/>
          <w:szCs w:val="24"/>
          <w:lang w:val="es-ES"/>
        </w:rPr>
        <w:t>pero</w:t>
      </w:r>
      <w:r>
        <w:rPr>
          <w:rFonts w:ascii="Calibri" w:hAnsi="Calibri" w:cs="Calibri"/>
          <w:sz w:val="24"/>
          <w:szCs w:val="24"/>
          <w:lang w:val="es-ES"/>
        </w:rPr>
        <w:t xml:space="preserve"> comencé a experimentar algunas dificultades menores a los ojos. Seguí trabajando tiempo completo y estudiando. Pero episodios de desorientación, mareos, visión nublosa y caídas comenzaron a ser más com</w:t>
      </w:r>
      <w:r w:rsidR="00B50065">
        <w:rPr>
          <w:rFonts w:ascii="Calibri" w:hAnsi="Calibri" w:cs="Calibri"/>
          <w:sz w:val="24"/>
          <w:szCs w:val="24"/>
          <w:lang w:val="es-ES"/>
        </w:rPr>
        <w:t>ún.</w:t>
      </w:r>
      <w:r>
        <w:rPr>
          <w:rFonts w:ascii="Calibri" w:hAnsi="Calibri" w:cs="Calibri"/>
          <w:sz w:val="24"/>
          <w:szCs w:val="24"/>
          <w:lang w:val="es-ES"/>
        </w:rPr>
        <w:t xml:space="preserve"> A los 27 años me sentí devastada cuando supe que tenía esclerosis múltiple (EM), una enfermedad impredecible del sistema nervioso central. Como mujer puertorriqueña, nunca había escuchado </w:t>
      </w:r>
      <w:r w:rsidR="00B50065">
        <w:rPr>
          <w:rFonts w:ascii="Calibri" w:hAnsi="Calibri" w:cs="Calibri"/>
          <w:sz w:val="24"/>
          <w:szCs w:val="24"/>
          <w:lang w:val="es-ES"/>
        </w:rPr>
        <w:t>sobre el</w:t>
      </w:r>
      <w:r>
        <w:rPr>
          <w:rFonts w:ascii="Calibri" w:hAnsi="Calibri" w:cs="Calibri"/>
          <w:sz w:val="24"/>
          <w:szCs w:val="24"/>
          <w:lang w:val="es-ES"/>
        </w:rPr>
        <w:t xml:space="preserve"> EM, como tampoco conocía a alguien que la tuviese. Hoy, doce años más tarde, estoy felizmente casada, tengo un grado de maestría, y tengo una hija autista de 9 años, sin embargo, el EM ha afectado grandemente mis capacidades cognitivas.</w:t>
      </w:r>
    </w:p>
    <w:p w14:paraId="13AC1644" w14:textId="4BDEDD75" w:rsidR="003B4977" w:rsidRDefault="003B4977" w:rsidP="00FF4196">
      <w:pPr>
        <w:spacing w:after="0" w:line="276" w:lineRule="auto"/>
        <w:rPr>
          <w:rFonts w:ascii="Calibri" w:hAnsi="Calibri" w:cs="Calibri"/>
          <w:sz w:val="24"/>
          <w:szCs w:val="24"/>
          <w:lang w:val="es-ES"/>
        </w:rPr>
      </w:pPr>
    </w:p>
    <w:p w14:paraId="371E94B5" w14:textId="4C316A0E" w:rsidR="000E6DC4" w:rsidRDefault="003B4977" w:rsidP="0011069E">
      <w:pPr>
        <w:spacing w:after="0" w:line="276" w:lineRule="auto"/>
        <w:rPr>
          <w:rFonts w:ascii="Calibri" w:hAnsi="Calibri" w:cs="Calibri"/>
          <w:sz w:val="24"/>
          <w:szCs w:val="24"/>
          <w:lang w:val="es-ES"/>
        </w:rPr>
      </w:pPr>
      <w:r>
        <w:rPr>
          <w:rFonts w:ascii="Calibri" w:hAnsi="Calibri" w:cs="Calibri"/>
          <w:sz w:val="24"/>
          <w:szCs w:val="24"/>
          <w:lang w:val="es-ES"/>
        </w:rPr>
        <w:t>En la comunidad donde vivo, mayormente hispana, la gente no toma muy en serio las dificultades cognitivas. Muchos piensan que aquellos que tienen deterioro cognitivo se relajan y hacen tonteras. Aun cuando mi comunidad conoce</w:t>
      </w:r>
      <w:r w:rsidR="00B50065">
        <w:rPr>
          <w:rFonts w:ascii="Calibri" w:hAnsi="Calibri" w:cs="Calibri"/>
          <w:sz w:val="24"/>
          <w:szCs w:val="24"/>
          <w:lang w:val="es-ES"/>
        </w:rPr>
        <w:t xml:space="preserve"> mi</w:t>
      </w:r>
      <w:r>
        <w:rPr>
          <w:rFonts w:ascii="Calibri" w:hAnsi="Calibri" w:cs="Calibri"/>
          <w:sz w:val="24"/>
          <w:szCs w:val="24"/>
          <w:lang w:val="es-ES"/>
        </w:rPr>
        <w:t xml:space="preserve"> diagnóstico de EM, tienden a pensar que no estoy siendo honesta. Muchos son los que piensan que una discapacidad lo es cuando es visible. Olvidan que hay limitaciones que no se ven, y ese es mi gran desafío. Muchos me dicen que me veo bien, y otros me preguntan si realmente estoy enferma, pero no entienden la lucha que cargo. Algunos familiares y amigos ignoran mis desafíos diarios porque no reconocen mis limitaciones cognitivas. Largos son los días cuando todo parece gris y mi mente se desc</w:t>
      </w:r>
      <w:r w:rsidR="0011069E">
        <w:rPr>
          <w:rFonts w:ascii="Calibri" w:hAnsi="Calibri" w:cs="Calibri"/>
          <w:sz w:val="24"/>
          <w:szCs w:val="24"/>
          <w:lang w:val="es-ES"/>
        </w:rPr>
        <w:t xml:space="preserve">onecta de lo que me rodea. Días de confusión, dificultades con la memoria, e incluso olvidarme donde estoy de pie, me llevan a preocuparme </w:t>
      </w:r>
      <w:r w:rsidR="00B50065">
        <w:rPr>
          <w:rFonts w:ascii="Calibri" w:hAnsi="Calibri" w:cs="Calibri"/>
          <w:sz w:val="24"/>
          <w:szCs w:val="24"/>
          <w:lang w:val="es-ES"/>
        </w:rPr>
        <w:t>sobre</w:t>
      </w:r>
      <w:r w:rsidR="0011069E">
        <w:rPr>
          <w:rFonts w:ascii="Calibri" w:hAnsi="Calibri" w:cs="Calibri"/>
          <w:sz w:val="24"/>
          <w:szCs w:val="24"/>
          <w:lang w:val="es-ES"/>
        </w:rPr>
        <w:t xml:space="preserve"> mi futuro.</w:t>
      </w:r>
    </w:p>
    <w:p w14:paraId="1FCD555E" w14:textId="2350B989" w:rsidR="0011069E" w:rsidRDefault="0011069E" w:rsidP="0011069E">
      <w:pPr>
        <w:spacing w:after="0" w:line="276" w:lineRule="auto"/>
        <w:rPr>
          <w:rFonts w:ascii="Calibri" w:hAnsi="Calibri" w:cs="Calibri"/>
          <w:sz w:val="24"/>
          <w:szCs w:val="24"/>
          <w:lang w:val="es-ES"/>
        </w:rPr>
      </w:pPr>
    </w:p>
    <w:p w14:paraId="6AEA940F" w14:textId="48090C64" w:rsidR="0011069E" w:rsidRDefault="0011069E" w:rsidP="0011069E">
      <w:pPr>
        <w:spacing w:after="0" w:line="276" w:lineRule="auto"/>
        <w:rPr>
          <w:rFonts w:ascii="Calibri" w:hAnsi="Calibri" w:cs="Calibri"/>
          <w:sz w:val="24"/>
          <w:szCs w:val="24"/>
          <w:lang w:val="es-ES"/>
        </w:rPr>
      </w:pPr>
      <w:r>
        <w:rPr>
          <w:rFonts w:ascii="Calibri" w:hAnsi="Calibri" w:cs="Calibri"/>
          <w:sz w:val="24"/>
          <w:szCs w:val="24"/>
          <w:lang w:val="es-ES"/>
        </w:rPr>
        <w:t>Cuando en el 2008 me diagnosticaron tenía síntomas visibles. Usaba un andador y necesitaba ayuda para vestirme y para comer. Muchos de esos impedimentos físicos han mejorado, gracias a la ayuda de doctores, medicinas, terapia y el apoyo familiar. Aún tengo asistencia domiciliaria y uso un bastón</w:t>
      </w:r>
      <w:r w:rsidR="00B50065">
        <w:rPr>
          <w:rFonts w:ascii="Calibri" w:hAnsi="Calibri" w:cs="Calibri"/>
          <w:sz w:val="24"/>
          <w:szCs w:val="24"/>
          <w:lang w:val="es-ES"/>
        </w:rPr>
        <w:t xml:space="preserve"> para apoyarme</w:t>
      </w:r>
      <w:r>
        <w:rPr>
          <w:rFonts w:ascii="Calibri" w:hAnsi="Calibri" w:cs="Calibri"/>
          <w:sz w:val="24"/>
          <w:szCs w:val="24"/>
          <w:lang w:val="es-ES"/>
        </w:rPr>
        <w:t xml:space="preserve">, </w:t>
      </w:r>
      <w:r w:rsidR="00B50065">
        <w:rPr>
          <w:rFonts w:ascii="Calibri" w:hAnsi="Calibri" w:cs="Calibri"/>
          <w:sz w:val="24"/>
          <w:szCs w:val="24"/>
          <w:lang w:val="es-ES"/>
        </w:rPr>
        <w:t xml:space="preserve">pero </w:t>
      </w:r>
      <w:r>
        <w:rPr>
          <w:rFonts w:ascii="Calibri" w:hAnsi="Calibri" w:cs="Calibri"/>
          <w:sz w:val="24"/>
          <w:szCs w:val="24"/>
          <w:lang w:val="es-ES"/>
        </w:rPr>
        <w:t xml:space="preserve">muchos tienen la impresión que el EM no es serio porque ante ellos me veo bien. Mi origen étnico es un factor que contribuye a un sentido de discriminación. Sería muy distinto para las personas con discapacidades cognitivas si la comunidad tomara este tema más en serio, pero </w:t>
      </w:r>
      <w:r w:rsidR="00985FCA">
        <w:rPr>
          <w:rFonts w:ascii="Calibri" w:hAnsi="Calibri" w:cs="Calibri"/>
          <w:sz w:val="24"/>
          <w:szCs w:val="24"/>
          <w:lang w:val="es-ES"/>
        </w:rPr>
        <w:t xml:space="preserve">no </w:t>
      </w:r>
      <w:r>
        <w:rPr>
          <w:rFonts w:ascii="Calibri" w:hAnsi="Calibri" w:cs="Calibri"/>
          <w:sz w:val="24"/>
          <w:szCs w:val="24"/>
          <w:lang w:val="es-ES"/>
        </w:rPr>
        <w:t>mi cultura</w:t>
      </w:r>
      <w:r w:rsidR="00985FCA">
        <w:rPr>
          <w:rFonts w:ascii="Calibri" w:hAnsi="Calibri" w:cs="Calibri"/>
          <w:sz w:val="24"/>
          <w:szCs w:val="24"/>
          <w:lang w:val="es-ES"/>
        </w:rPr>
        <w:t>.</w:t>
      </w:r>
    </w:p>
    <w:p w14:paraId="0610921C" w14:textId="44C1EDB3" w:rsidR="0011069E" w:rsidRDefault="0011069E" w:rsidP="0011069E">
      <w:pPr>
        <w:spacing w:after="0" w:line="276" w:lineRule="auto"/>
        <w:rPr>
          <w:rFonts w:ascii="Calibri" w:hAnsi="Calibri" w:cs="Calibri"/>
          <w:sz w:val="24"/>
          <w:szCs w:val="24"/>
          <w:lang w:val="es-ES"/>
        </w:rPr>
      </w:pPr>
    </w:p>
    <w:p w14:paraId="5EC8C856" w14:textId="3157B630" w:rsidR="0011069E" w:rsidRDefault="0011069E" w:rsidP="0011069E">
      <w:pPr>
        <w:spacing w:after="0" w:line="276" w:lineRule="auto"/>
        <w:rPr>
          <w:rFonts w:ascii="Calibri" w:hAnsi="Calibri" w:cs="Calibri"/>
          <w:sz w:val="24"/>
          <w:szCs w:val="24"/>
          <w:lang w:val="es-ES"/>
        </w:rPr>
      </w:pPr>
      <w:r>
        <w:rPr>
          <w:rFonts w:ascii="Calibri" w:hAnsi="Calibri" w:cs="Calibri"/>
          <w:sz w:val="24"/>
          <w:szCs w:val="24"/>
          <w:lang w:val="es-ES"/>
        </w:rPr>
        <w:t>El déficit cognitivo es real como también lo es la opresión que siento. Si la gente se tomara el tiempo para aprender sobre los síntomas invisibles</w:t>
      </w:r>
      <w:r w:rsidR="00985FCA">
        <w:rPr>
          <w:rFonts w:ascii="Calibri" w:hAnsi="Calibri" w:cs="Calibri"/>
          <w:sz w:val="24"/>
          <w:szCs w:val="24"/>
          <w:lang w:val="es-ES"/>
        </w:rPr>
        <w:t xml:space="preserve"> con los que muchos viven y mostraran compasión, la opresión podría evitarse. Mi deseo sincero es que se me incluya completamente en una comunidad que entiende las limitaciones invisibles como la mía</w:t>
      </w:r>
      <w:r w:rsidR="005E4466">
        <w:rPr>
          <w:rFonts w:ascii="Calibri" w:hAnsi="Calibri" w:cs="Calibri"/>
          <w:sz w:val="24"/>
          <w:szCs w:val="24"/>
          <w:lang w:val="es-ES"/>
        </w:rPr>
        <w:t>,</w:t>
      </w:r>
      <w:r w:rsidR="00985FCA">
        <w:rPr>
          <w:rFonts w:ascii="Calibri" w:hAnsi="Calibri" w:cs="Calibri"/>
          <w:sz w:val="24"/>
          <w:szCs w:val="24"/>
          <w:lang w:val="es-ES"/>
        </w:rPr>
        <w:t xml:space="preserve"> que a menudo no se ven y que son difíciles de explicar.</w:t>
      </w:r>
    </w:p>
    <w:p w14:paraId="75237DDD" w14:textId="6DA07C52" w:rsidR="00985FCA" w:rsidRDefault="00985FCA" w:rsidP="0011069E">
      <w:pPr>
        <w:spacing w:after="0" w:line="276" w:lineRule="auto"/>
        <w:rPr>
          <w:rFonts w:ascii="Calibri" w:hAnsi="Calibri" w:cs="Calibri"/>
          <w:sz w:val="24"/>
          <w:szCs w:val="24"/>
          <w:lang w:val="es-ES"/>
        </w:rPr>
      </w:pPr>
    </w:p>
    <w:p w14:paraId="40CE4B80" w14:textId="12F8C794" w:rsidR="00985FCA" w:rsidRPr="00985FCA" w:rsidRDefault="00985FCA" w:rsidP="0011069E">
      <w:pPr>
        <w:spacing w:after="0" w:line="276" w:lineRule="auto"/>
        <w:rPr>
          <w:rFonts w:ascii="Calibri" w:hAnsi="Calibri" w:cs="Calibri"/>
          <w:b/>
          <w:sz w:val="28"/>
          <w:szCs w:val="28"/>
          <w:lang w:val="es-ES"/>
        </w:rPr>
      </w:pPr>
      <w:r w:rsidRPr="00985FCA">
        <w:rPr>
          <w:rFonts w:ascii="Calibri" w:hAnsi="Calibri" w:cs="Calibri"/>
          <w:b/>
          <w:sz w:val="28"/>
          <w:szCs w:val="28"/>
          <w:lang w:val="es-ES"/>
        </w:rPr>
        <w:t xml:space="preserve">El gozo que encuentro </w:t>
      </w:r>
      <w:r>
        <w:rPr>
          <w:rFonts w:ascii="Calibri" w:hAnsi="Calibri" w:cs="Calibri"/>
          <w:b/>
          <w:sz w:val="28"/>
          <w:szCs w:val="28"/>
          <w:lang w:val="es-ES"/>
        </w:rPr>
        <w:t>al vivir</w:t>
      </w:r>
      <w:r w:rsidRPr="00985FCA">
        <w:rPr>
          <w:rFonts w:ascii="Calibri" w:hAnsi="Calibri" w:cs="Calibri"/>
          <w:b/>
          <w:sz w:val="28"/>
          <w:szCs w:val="28"/>
          <w:lang w:val="es-ES"/>
        </w:rPr>
        <w:t xml:space="preserve"> con EM</w:t>
      </w:r>
    </w:p>
    <w:p w14:paraId="111C9AAB" w14:textId="5C3A4F80" w:rsidR="00985FCA" w:rsidRPr="00985FCA" w:rsidRDefault="00985FCA" w:rsidP="0011069E">
      <w:pPr>
        <w:spacing w:after="0" w:line="276" w:lineRule="auto"/>
        <w:rPr>
          <w:rFonts w:ascii="Calibri" w:hAnsi="Calibri" w:cs="Calibri"/>
          <w:b/>
          <w:sz w:val="28"/>
          <w:szCs w:val="28"/>
        </w:rPr>
      </w:pPr>
      <w:r w:rsidRPr="00985FCA">
        <w:rPr>
          <w:rFonts w:ascii="Calibri" w:hAnsi="Calibri" w:cs="Calibri"/>
          <w:b/>
          <w:sz w:val="28"/>
          <w:szCs w:val="28"/>
        </w:rPr>
        <w:t>por Rev. Angela Taylor Perry</w:t>
      </w:r>
    </w:p>
    <w:p w14:paraId="5DF9E0C2" w14:textId="0154FCBA" w:rsidR="00985FCA" w:rsidRPr="005E4466" w:rsidRDefault="00985FCA" w:rsidP="0011069E">
      <w:pPr>
        <w:spacing w:after="0" w:line="276" w:lineRule="auto"/>
        <w:rPr>
          <w:rFonts w:ascii="Calibri" w:hAnsi="Calibri" w:cs="Calibri"/>
          <w:sz w:val="28"/>
          <w:szCs w:val="28"/>
          <w:lang w:val="es-ES"/>
        </w:rPr>
      </w:pPr>
      <w:r w:rsidRPr="005E4466">
        <w:rPr>
          <w:rFonts w:ascii="Calibri" w:hAnsi="Calibri" w:cs="Calibri"/>
          <w:sz w:val="28"/>
          <w:szCs w:val="28"/>
          <w:lang w:val="es-ES"/>
        </w:rPr>
        <w:t>Fort Worth, TX</w:t>
      </w:r>
    </w:p>
    <w:p w14:paraId="702CBB41" w14:textId="4B8B430C" w:rsidR="00985FCA" w:rsidRDefault="00985FCA" w:rsidP="0011069E">
      <w:pPr>
        <w:spacing w:after="0" w:line="276" w:lineRule="auto"/>
        <w:rPr>
          <w:rFonts w:ascii="Calibri" w:hAnsi="Calibri" w:cs="Calibri"/>
          <w:sz w:val="24"/>
          <w:szCs w:val="24"/>
          <w:lang w:val="es-ES"/>
        </w:rPr>
      </w:pPr>
      <w:r w:rsidRPr="00985FCA">
        <w:rPr>
          <w:rFonts w:ascii="Calibri" w:hAnsi="Calibri" w:cs="Calibri"/>
          <w:sz w:val="24"/>
          <w:szCs w:val="24"/>
          <w:lang w:val="es-ES"/>
        </w:rPr>
        <w:lastRenderedPageBreak/>
        <w:t xml:space="preserve">Estos desafíos describen mi experiencia de </w:t>
      </w:r>
      <w:r w:rsidR="005E4466">
        <w:rPr>
          <w:rFonts w:ascii="Calibri" w:hAnsi="Calibri" w:cs="Calibri"/>
          <w:sz w:val="24"/>
          <w:szCs w:val="24"/>
          <w:lang w:val="es-ES"/>
        </w:rPr>
        <w:t xml:space="preserve">vivir </w:t>
      </w:r>
      <w:r>
        <w:rPr>
          <w:rFonts w:ascii="Calibri" w:hAnsi="Calibri" w:cs="Calibri"/>
          <w:sz w:val="24"/>
          <w:szCs w:val="24"/>
          <w:lang w:val="es-ES"/>
        </w:rPr>
        <w:t xml:space="preserve">cada día con </w:t>
      </w:r>
      <w:r w:rsidR="00E95029">
        <w:rPr>
          <w:rFonts w:ascii="Calibri" w:hAnsi="Calibri" w:cs="Calibri"/>
          <w:sz w:val="24"/>
          <w:szCs w:val="24"/>
          <w:lang w:val="es-ES"/>
        </w:rPr>
        <w:t xml:space="preserve">Energía </w:t>
      </w:r>
      <w:r>
        <w:rPr>
          <w:rFonts w:ascii="Calibri" w:hAnsi="Calibri" w:cs="Calibri"/>
          <w:sz w:val="24"/>
          <w:szCs w:val="24"/>
          <w:lang w:val="es-ES"/>
        </w:rPr>
        <w:t>Maravillosa</w:t>
      </w:r>
      <w:r w:rsidR="005E4466">
        <w:rPr>
          <w:rFonts w:ascii="Calibri" w:hAnsi="Calibri" w:cs="Calibri"/>
          <w:sz w:val="24"/>
          <w:szCs w:val="24"/>
          <w:lang w:val="es-ES"/>
        </w:rPr>
        <w:t xml:space="preserve">, </w:t>
      </w:r>
      <w:r>
        <w:rPr>
          <w:rFonts w:ascii="Calibri" w:hAnsi="Calibri" w:cs="Calibri"/>
          <w:sz w:val="24"/>
          <w:szCs w:val="24"/>
          <w:lang w:val="es-ES"/>
        </w:rPr>
        <w:t xml:space="preserve">mi versión de EM, </w:t>
      </w:r>
      <w:r w:rsidR="005E4466">
        <w:rPr>
          <w:rFonts w:ascii="Calibri" w:hAnsi="Calibri" w:cs="Calibri"/>
          <w:sz w:val="24"/>
          <w:szCs w:val="24"/>
          <w:lang w:val="es-ES"/>
        </w:rPr>
        <w:t xml:space="preserve">pero </w:t>
      </w:r>
      <w:r>
        <w:rPr>
          <w:rFonts w:ascii="Calibri" w:hAnsi="Calibri" w:cs="Calibri"/>
          <w:sz w:val="24"/>
          <w:szCs w:val="24"/>
          <w:lang w:val="es-ES"/>
        </w:rPr>
        <w:t xml:space="preserve">que comúnmente se conoce como esclerosis múltiple. Como mujer </w:t>
      </w:r>
      <w:r w:rsidR="005E4466">
        <w:rPr>
          <w:rFonts w:ascii="Calibri" w:hAnsi="Calibri" w:cs="Calibri"/>
          <w:sz w:val="24"/>
          <w:szCs w:val="24"/>
          <w:lang w:val="es-ES"/>
        </w:rPr>
        <w:t xml:space="preserve">negra </w:t>
      </w:r>
      <w:r>
        <w:rPr>
          <w:rFonts w:ascii="Calibri" w:hAnsi="Calibri" w:cs="Calibri"/>
          <w:sz w:val="24"/>
          <w:szCs w:val="24"/>
          <w:lang w:val="es-ES"/>
        </w:rPr>
        <w:t>de 65 años</w:t>
      </w:r>
      <w:r w:rsidR="005E4466">
        <w:rPr>
          <w:rFonts w:ascii="Calibri" w:hAnsi="Calibri" w:cs="Calibri"/>
          <w:sz w:val="24"/>
          <w:szCs w:val="24"/>
          <w:lang w:val="es-ES"/>
        </w:rPr>
        <w:t xml:space="preserve">, </w:t>
      </w:r>
      <w:r>
        <w:rPr>
          <w:rFonts w:ascii="Calibri" w:hAnsi="Calibri" w:cs="Calibri"/>
          <w:sz w:val="24"/>
          <w:szCs w:val="24"/>
          <w:lang w:val="es-ES"/>
        </w:rPr>
        <w:t>siento que los gozos de vivir con una discapacidad superan la lista de tristezas que podría mencionar.</w:t>
      </w:r>
    </w:p>
    <w:p w14:paraId="5FFCA0FB" w14:textId="79B8A8C7" w:rsidR="00985FCA" w:rsidRDefault="00985FCA" w:rsidP="0011069E">
      <w:pPr>
        <w:spacing w:after="0" w:line="276" w:lineRule="auto"/>
        <w:rPr>
          <w:rFonts w:ascii="Calibri" w:hAnsi="Calibri" w:cs="Calibri"/>
          <w:sz w:val="24"/>
          <w:szCs w:val="24"/>
          <w:lang w:val="es-ES"/>
        </w:rPr>
      </w:pPr>
    </w:p>
    <w:p w14:paraId="3C2FD434" w14:textId="091AFB3C" w:rsidR="00985FCA" w:rsidRDefault="00985FCA" w:rsidP="0011069E">
      <w:pPr>
        <w:spacing w:after="0" w:line="276" w:lineRule="auto"/>
        <w:rPr>
          <w:rFonts w:ascii="Calibri" w:hAnsi="Calibri" w:cs="Calibri"/>
          <w:sz w:val="24"/>
          <w:szCs w:val="24"/>
          <w:lang w:val="es-ES"/>
        </w:rPr>
      </w:pPr>
      <w:r>
        <w:rPr>
          <w:rFonts w:ascii="Calibri" w:hAnsi="Calibri" w:cs="Calibri"/>
          <w:sz w:val="24"/>
          <w:szCs w:val="24"/>
          <w:lang w:val="es-ES"/>
        </w:rPr>
        <w:t>Mi fortaleza proviene de lo alto y de la belleza de la santidad de Dios que está ante mí y alumbra el camino para que todos lo sigamos. El primer año de esclerosis múltiple me motivó a vivir con mi copa a medio llenar que con la copa media vacía.</w:t>
      </w:r>
    </w:p>
    <w:p w14:paraId="6B24ECB5" w14:textId="0299D9A3" w:rsidR="00985FCA" w:rsidRDefault="00985FCA" w:rsidP="0011069E">
      <w:pPr>
        <w:spacing w:after="0" w:line="276" w:lineRule="auto"/>
        <w:rPr>
          <w:rFonts w:ascii="Calibri" w:hAnsi="Calibri" w:cs="Calibri"/>
          <w:sz w:val="24"/>
          <w:szCs w:val="24"/>
          <w:lang w:val="es-ES"/>
        </w:rPr>
      </w:pPr>
    </w:p>
    <w:p w14:paraId="633EFBAF" w14:textId="5B927C03" w:rsidR="00985FCA" w:rsidRDefault="00985FCA" w:rsidP="0011069E">
      <w:pPr>
        <w:spacing w:after="0" w:line="276" w:lineRule="auto"/>
        <w:rPr>
          <w:rFonts w:ascii="Calibri" w:hAnsi="Calibri" w:cs="Calibri"/>
          <w:sz w:val="24"/>
          <w:szCs w:val="24"/>
          <w:lang w:val="es-ES"/>
        </w:rPr>
      </w:pPr>
      <w:r>
        <w:rPr>
          <w:rFonts w:ascii="Calibri" w:hAnsi="Calibri" w:cs="Calibri"/>
          <w:sz w:val="24"/>
          <w:szCs w:val="24"/>
          <w:lang w:val="es-ES"/>
        </w:rPr>
        <w:t>En otras palabras, me negué a ser derrotada. Todos los gozos de vivir con una enfermedad crónica durante 35 años me han brindado con una cantidad enorme de amigos y oportunidades fantásticas que no hubiera experimentado a no ser por el don del EM, más energía.</w:t>
      </w:r>
    </w:p>
    <w:p w14:paraId="1DAC6EF6" w14:textId="7B298E1C" w:rsidR="00E95029" w:rsidRDefault="00E95029" w:rsidP="0011069E">
      <w:pPr>
        <w:spacing w:after="0" w:line="276" w:lineRule="auto"/>
        <w:rPr>
          <w:rFonts w:ascii="Calibri" w:hAnsi="Calibri" w:cs="Calibri"/>
          <w:sz w:val="24"/>
          <w:szCs w:val="24"/>
          <w:lang w:val="es-ES"/>
        </w:rPr>
      </w:pPr>
    </w:p>
    <w:p w14:paraId="107562C2" w14:textId="288A67AE" w:rsidR="00E95029" w:rsidRDefault="00E95029" w:rsidP="0011069E">
      <w:pPr>
        <w:spacing w:after="0" w:line="276" w:lineRule="auto"/>
        <w:rPr>
          <w:rFonts w:ascii="Calibri" w:hAnsi="Calibri" w:cs="Calibri"/>
          <w:sz w:val="24"/>
          <w:szCs w:val="24"/>
          <w:lang w:val="es-ES"/>
        </w:rPr>
      </w:pPr>
      <w:r>
        <w:rPr>
          <w:rFonts w:ascii="Calibri" w:hAnsi="Calibri" w:cs="Calibri"/>
          <w:sz w:val="24"/>
          <w:szCs w:val="24"/>
          <w:lang w:val="es-ES"/>
        </w:rPr>
        <w:t>Jesucristo es mi don de Dios el Padre. Él es mi roca, mi refugio, mi salvación y mi esperanza. Soy redimida a través de la sangre del Cordero y el poder de su testimonio. Esa es la razón por la que digo la verdad sobre mi experiencia, es decir, que lo que Dios empieza, Dios lo termina.</w:t>
      </w:r>
    </w:p>
    <w:p w14:paraId="63CBA13D" w14:textId="15F583B2" w:rsidR="00E95029" w:rsidRDefault="00E95029" w:rsidP="0011069E">
      <w:pPr>
        <w:spacing w:after="0" w:line="276" w:lineRule="auto"/>
        <w:rPr>
          <w:rFonts w:ascii="Calibri" w:hAnsi="Calibri" w:cs="Calibri"/>
          <w:sz w:val="24"/>
          <w:szCs w:val="24"/>
          <w:lang w:val="es-ES"/>
        </w:rPr>
      </w:pPr>
    </w:p>
    <w:p w14:paraId="06C9F1AD" w14:textId="60B8367B" w:rsidR="00E95029" w:rsidRDefault="00E95029" w:rsidP="0011069E">
      <w:pPr>
        <w:spacing w:after="0" w:line="276" w:lineRule="auto"/>
        <w:rPr>
          <w:rFonts w:ascii="Calibri" w:hAnsi="Calibri" w:cs="Calibri"/>
          <w:sz w:val="24"/>
          <w:szCs w:val="24"/>
          <w:lang w:val="es-ES"/>
        </w:rPr>
      </w:pPr>
      <w:r>
        <w:rPr>
          <w:rFonts w:ascii="Calibri" w:hAnsi="Calibri" w:cs="Calibri"/>
          <w:sz w:val="24"/>
          <w:szCs w:val="24"/>
          <w:lang w:val="es-ES"/>
        </w:rPr>
        <w:t>Puedo decir esto, porque ¡Él vive!</w:t>
      </w:r>
    </w:p>
    <w:p w14:paraId="160EF656" w14:textId="570CF910" w:rsidR="00E95029" w:rsidRDefault="00E95029" w:rsidP="0011069E">
      <w:pPr>
        <w:spacing w:after="0" w:line="276" w:lineRule="auto"/>
        <w:rPr>
          <w:rFonts w:ascii="Calibri" w:hAnsi="Calibri" w:cs="Calibri"/>
          <w:sz w:val="24"/>
          <w:szCs w:val="24"/>
          <w:lang w:val="es-ES"/>
        </w:rPr>
      </w:pPr>
    </w:p>
    <w:p w14:paraId="27BBC104" w14:textId="15A728CC" w:rsidR="00E95029" w:rsidRPr="00E95029" w:rsidRDefault="00E95029" w:rsidP="0011069E">
      <w:pPr>
        <w:spacing w:after="0" w:line="276" w:lineRule="auto"/>
        <w:rPr>
          <w:rFonts w:ascii="Calibri" w:hAnsi="Calibri" w:cs="Calibri"/>
          <w:b/>
          <w:sz w:val="28"/>
          <w:szCs w:val="28"/>
          <w:lang w:val="es-ES"/>
        </w:rPr>
      </w:pPr>
      <w:r w:rsidRPr="00E95029">
        <w:rPr>
          <w:rFonts w:ascii="Calibri" w:hAnsi="Calibri" w:cs="Calibri"/>
          <w:b/>
          <w:sz w:val="28"/>
          <w:szCs w:val="28"/>
          <w:lang w:val="es-ES"/>
        </w:rPr>
        <w:t>Nota del Editor</w:t>
      </w:r>
    </w:p>
    <w:p w14:paraId="5316BCE8" w14:textId="1DFDD109" w:rsidR="00E95029" w:rsidRPr="00E95029" w:rsidRDefault="00E95029" w:rsidP="0011069E">
      <w:pPr>
        <w:spacing w:after="0" w:line="276" w:lineRule="auto"/>
        <w:rPr>
          <w:rFonts w:ascii="Calibri" w:hAnsi="Calibri" w:cs="Calibri"/>
          <w:sz w:val="28"/>
          <w:szCs w:val="28"/>
          <w:lang w:val="es-ES"/>
        </w:rPr>
      </w:pPr>
      <w:r w:rsidRPr="00E95029">
        <w:rPr>
          <w:rFonts w:ascii="Calibri" w:hAnsi="Calibri" w:cs="Calibri"/>
          <w:b/>
          <w:sz w:val="28"/>
          <w:szCs w:val="28"/>
          <w:lang w:val="es-ES"/>
        </w:rPr>
        <w:t>Nuestro trabajo hacia la equidad</w:t>
      </w:r>
    </w:p>
    <w:p w14:paraId="2D4907AF" w14:textId="65B89C63" w:rsidR="00E95029" w:rsidRDefault="00E95029" w:rsidP="0011069E">
      <w:pPr>
        <w:spacing w:after="0" w:line="276" w:lineRule="auto"/>
        <w:rPr>
          <w:rFonts w:ascii="Calibri" w:hAnsi="Calibri" w:cs="Calibri"/>
          <w:sz w:val="24"/>
          <w:szCs w:val="24"/>
          <w:lang w:val="es-ES"/>
        </w:rPr>
      </w:pPr>
    </w:p>
    <w:p w14:paraId="76547DAB" w14:textId="0018BA4C" w:rsidR="00E95029" w:rsidRDefault="00E95029" w:rsidP="0011069E">
      <w:pPr>
        <w:spacing w:after="0" w:line="276" w:lineRule="auto"/>
        <w:rPr>
          <w:rFonts w:ascii="Calibri" w:hAnsi="Calibri" w:cs="Calibri"/>
          <w:sz w:val="24"/>
          <w:szCs w:val="24"/>
          <w:lang w:val="es-ES"/>
        </w:rPr>
      </w:pPr>
      <w:r w:rsidRPr="00E95029">
        <w:rPr>
          <w:rFonts w:ascii="Calibri" w:hAnsi="Calibri" w:cs="Calibri"/>
          <w:sz w:val="24"/>
          <w:szCs w:val="24"/>
          <w:lang w:val="es-ES"/>
        </w:rPr>
        <w:t xml:space="preserve">Con el paso de los años, el coeditor </w:t>
      </w:r>
      <w:r>
        <w:rPr>
          <w:rFonts w:ascii="Calibri" w:hAnsi="Calibri" w:cs="Calibri"/>
          <w:sz w:val="24"/>
          <w:szCs w:val="24"/>
          <w:lang w:val="es-ES"/>
        </w:rPr>
        <w:t xml:space="preserve">Terry DeYoung y yo hemos dirigido un taller que se titula, “Diferencia, </w:t>
      </w:r>
      <w:r w:rsidR="000B3BA3">
        <w:rPr>
          <w:rFonts w:ascii="Calibri" w:hAnsi="Calibri" w:cs="Calibri"/>
          <w:sz w:val="24"/>
          <w:szCs w:val="24"/>
          <w:lang w:val="es-ES"/>
        </w:rPr>
        <w:t>p</w:t>
      </w:r>
      <w:r>
        <w:rPr>
          <w:rFonts w:ascii="Calibri" w:hAnsi="Calibri" w:cs="Calibri"/>
          <w:sz w:val="24"/>
          <w:szCs w:val="24"/>
          <w:lang w:val="es-ES"/>
        </w:rPr>
        <w:t xml:space="preserve">oder, y </w:t>
      </w:r>
      <w:r w:rsidR="000B3BA3">
        <w:rPr>
          <w:rFonts w:ascii="Calibri" w:hAnsi="Calibri" w:cs="Calibri"/>
          <w:sz w:val="24"/>
          <w:szCs w:val="24"/>
          <w:lang w:val="es-ES"/>
        </w:rPr>
        <w:t>p</w:t>
      </w:r>
      <w:r>
        <w:rPr>
          <w:rFonts w:ascii="Calibri" w:hAnsi="Calibri" w:cs="Calibri"/>
          <w:sz w:val="24"/>
          <w:szCs w:val="24"/>
          <w:lang w:val="es-ES"/>
        </w:rPr>
        <w:t xml:space="preserve">rivilegio en la sociedad norteamericana”. Comenzamos distribuyendo una hoja de trabajo que contiene dos columnas </w:t>
      </w:r>
      <w:r w:rsidR="005E4466">
        <w:rPr>
          <w:rFonts w:ascii="Calibri" w:hAnsi="Calibri" w:cs="Calibri"/>
          <w:sz w:val="24"/>
          <w:szCs w:val="24"/>
          <w:lang w:val="es-ES"/>
        </w:rPr>
        <w:t>que enumeran</w:t>
      </w:r>
      <w:r>
        <w:rPr>
          <w:rFonts w:ascii="Calibri" w:hAnsi="Calibri" w:cs="Calibri"/>
          <w:sz w:val="24"/>
          <w:szCs w:val="24"/>
          <w:lang w:val="es-ES"/>
        </w:rPr>
        <w:t xml:space="preserve"> una variedad de características que la sociedad valora. Luego invitamos a los participantes a escoger entre las posibilidades, dependiendo de cómo se identifican. Según su origen étnico, los participantes pueden escoger entre “europeo-americano” y “otro”. </w:t>
      </w:r>
      <w:r w:rsidR="000B3BA3">
        <w:rPr>
          <w:rFonts w:ascii="Calibri" w:hAnsi="Calibri" w:cs="Calibri"/>
          <w:sz w:val="24"/>
          <w:szCs w:val="24"/>
          <w:lang w:val="es-ES"/>
        </w:rPr>
        <w:t xml:space="preserve">En cuanto a capacidad, pueden escoger entre “no discapacitado” o “discapacitado”. Para antecedente penales entre “ninguno” o “condena por delito grave”. Y, en cuanto a las capacidades sociales, entre “típico” o “interacción difícil”.  La gran mayoría encerró en un círculo las primeras características, aquellas que estaban en la columna izquierda (europeo americano, no discapacitado, etc.). Luego </w:t>
      </w:r>
      <w:r w:rsidR="005E4466">
        <w:rPr>
          <w:rFonts w:ascii="Calibri" w:hAnsi="Calibri" w:cs="Calibri"/>
          <w:sz w:val="24"/>
          <w:szCs w:val="24"/>
          <w:lang w:val="es-ES"/>
        </w:rPr>
        <w:t>hablamos</w:t>
      </w:r>
      <w:r w:rsidR="000B3BA3">
        <w:rPr>
          <w:rFonts w:ascii="Calibri" w:hAnsi="Calibri" w:cs="Calibri"/>
          <w:sz w:val="24"/>
          <w:szCs w:val="24"/>
          <w:lang w:val="es-ES"/>
        </w:rPr>
        <w:t xml:space="preserve"> sobre las implicaciones </w:t>
      </w:r>
      <w:r w:rsidR="005E4466">
        <w:rPr>
          <w:rFonts w:ascii="Calibri" w:hAnsi="Calibri" w:cs="Calibri"/>
          <w:sz w:val="24"/>
          <w:szCs w:val="24"/>
          <w:lang w:val="es-ES"/>
        </w:rPr>
        <w:t xml:space="preserve">que existen </w:t>
      </w:r>
      <w:r w:rsidR="000B3BA3">
        <w:rPr>
          <w:rFonts w:ascii="Calibri" w:hAnsi="Calibri" w:cs="Calibri"/>
          <w:sz w:val="24"/>
          <w:szCs w:val="24"/>
          <w:lang w:val="es-ES"/>
        </w:rPr>
        <w:t>para las personas que encerraron en un círculo más de una característica de la columna derecha.</w:t>
      </w:r>
    </w:p>
    <w:p w14:paraId="09DD1005" w14:textId="00BC5342" w:rsidR="000B3BA3" w:rsidRDefault="000B3BA3" w:rsidP="0011069E">
      <w:pPr>
        <w:spacing w:after="0" w:line="276" w:lineRule="auto"/>
        <w:rPr>
          <w:rFonts w:ascii="Calibri" w:hAnsi="Calibri" w:cs="Calibri"/>
          <w:sz w:val="24"/>
          <w:szCs w:val="24"/>
          <w:lang w:val="es-ES"/>
        </w:rPr>
      </w:pPr>
    </w:p>
    <w:p w14:paraId="53D2AA5F" w14:textId="63CF3054" w:rsidR="000B3BA3" w:rsidRDefault="000B3BA3" w:rsidP="0011069E">
      <w:pPr>
        <w:spacing w:after="0" w:line="276" w:lineRule="auto"/>
        <w:rPr>
          <w:rFonts w:ascii="Calibri" w:hAnsi="Calibri" w:cs="Calibri"/>
          <w:sz w:val="24"/>
          <w:szCs w:val="24"/>
          <w:lang w:val="es-ES"/>
        </w:rPr>
      </w:pPr>
      <w:r>
        <w:rPr>
          <w:rFonts w:ascii="Calibri" w:hAnsi="Calibri" w:cs="Calibri"/>
          <w:sz w:val="24"/>
          <w:szCs w:val="24"/>
          <w:lang w:val="es-ES"/>
        </w:rPr>
        <w:t xml:space="preserve">Aun cuando las personas no tienen control sobre la mayoría de las características mencionadas, la sociedad valora unas más que otras. Mientras más características de la columna derecha </w:t>
      </w:r>
      <w:r>
        <w:rPr>
          <w:rFonts w:ascii="Calibri" w:hAnsi="Calibri" w:cs="Calibri"/>
          <w:sz w:val="24"/>
          <w:szCs w:val="24"/>
          <w:lang w:val="es-ES"/>
        </w:rPr>
        <w:lastRenderedPageBreak/>
        <w:t>tenga una persona, la sociedad ofrece menos oportunidades de educación, empleo, vivienda y más.</w:t>
      </w:r>
    </w:p>
    <w:p w14:paraId="1E7DF8DC" w14:textId="61C0CA70" w:rsidR="000B3BA3" w:rsidRDefault="000B3BA3" w:rsidP="0011069E">
      <w:pPr>
        <w:spacing w:after="0" w:line="276" w:lineRule="auto"/>
        <w:rPr>
          <w:rFonts w:ascii="Calibri" w:hAnsi="Calibri" w:cs="Calibri"/>
          <w:sz w:val="24"/>
          <w:szCs w:val="24"/>
          <w:lang w:val="es-ES"/>
        </w:rPr>
      </w:pPr>
    </w:p>
    <w:p w14:paraId="3C232592" w14:textId="7FA64B70" w:rsidR="000B3BA3" w:rsidRPr="00E95029" w:rsidRDefault="000B3BA3" w:rsidP="0011069E">
      <w:pPr>
        <w:spacing w:after="0" w:line="276" w:lineRule="auto"/>
        <w:rPr>
          <w:rFonts w:ascii="Calibri" w:hAnsi="Calibri" w:cs="Calibri"/>
          <w:sz w:val="24"/>
          <w:szCs w:val="24"/>
          <w:lang w:val="es-ES"/>
        </w:rPr>
      </w:pPr>
      <w:r>
        <w:rPr>
          <w:rFonts w:ascii="Calibri" w:hAnsi="Calibri" w:cs="Calibri"/>
          <w:sz w:val="24"/>
          <w:szCs w:val="24"/>
          <w:lang w:val="es-ES"/>
        </w:rPr>
        <w:t>Algunas personas objetan el ejercicio diciendo que todos tienen oportunidades por igual, o que no debiéramos dividir las personas por varias “identidades” porque todos somos creados a la imagen de Dios. Pero, como las historias en esta edición de Rompiendo Barreras lo sugieren, las personas no tienen los mismos privilegios. La sociedad golpea doble</w:t>
      </w:r>
      <w:r w:rsidR="005E4466">
        <w:rPr>
          <w:rFonts w:ascii="Calibri" w:hAnsi="Calibri" w:cs="Calibri"/>
          <w:sz w:val="24"/>
          <w:szCs w:val="24"/>
          <w:lang w:val="es-ES"/>
        </w:rPr>
        <w:t>mente</w:t>
      </w:r>
      <w:r>
        <w:rPr>
          <w:rFonts w:ascii="Calibri" w:hAnsi="Calibri" w:cs="Calibri"/>
          <w:sz w:val="24"/>
          <w:szCs w:val="24"/>
          <w:lang w:val="es-ES"/>
        </w:rPr>
        <w:t xml:space="preserve"> a las personas de color que </w:t>
      </w:r>
      <w:r w:rsidR="005E4466">
        <w:rPr>
          <w:rFonts w:ascii="Calibri" w:hAnsi="Calibri" w:cs="Calibri"/>
          <w:sz w:val="24"/>
          <w:szCs w:val="24"/>
          <w:lang w:val="es-ES"/>
        </w:rPr>
        <w:t>además</w:t>
      </w:r>
      <w:r>
        <w:rPr>
          <w:rFonts w:ascii="Calibri" w:hAnsi="Calibri" w:cs="Calibri"/>
          <w:sz w:val="24"/>
          <w:szCs w:val="24"/>
          <w:lang w:val="es-ES"/>
        </w:rPr>
        <w:t xml:space="preserve"> tienen discapacidades. </w:t>
      </w:r>
      <w:r w:rsidR="00196CE0">
        <w:rPr>
          <w:rFonts w:ascii="Calibri" w:hAnsi="Calibri" w:cs="Calibri"/>
          <w:sz w:val="24"/>
          <w:szCs w:val="24"/>
          <w:lang w:val="es-ES"/>
        </w:rPr>
        <w:t>De todos los lugares, las iglesias deben convertirse en comunidades que trabajan por la equidad para todas las personas.</w:t>
      </w:r>
    </w:p>
    <w:p w14:paraId="5F4FA384" w14:textId="77777777" w:rsidR="00A90370" w:rsidRPr="00196CE0" w:rsidRDefault="00A90370" w:rsidP="00A90370">
      <w:pPr>
        <w:pStyle w:val="NoSpacing"/>
        <w:jc w:val="right"/>
        <w:rPr>
          <w:rFonts w:ascii="Calibri" w:hAnsi="Calibri" w:cstheme="minorHAnsi"/>
          <w:i/>
          <w:color w:val="000000"/>
          <w:spacing w:val="-2"/>
          <w:sz w:val="28"/>
          <w:szCs w:val="28"/>
          <w:lang w:val="en"/>
        </w:rPr>
      </w:pPr>
      <w:r w:rsidRPr="00196CE0">
        <w:rPr>
          <w:rFonts w:ascii="Calibri" w:hAnsi="Calibri" w:cstheme="minorHAnsi"/>
          <w:i/>
          <w:color w:val="000000"/>
          <w:spacing w:val="-2"/>
          <w:sz w:val="28"/>
          <w:szCs w:val="28"/>
          <w:lang w:val="en"/>
        </w:rPr>
        <w:t>—Mark Stephenson</w:t>
      </w:r>
    </w:p>
    <w:p w14:paraId="684E459E" w14:textId="0AB9AAE3" w:rsidR="00382EC7" w:rsidRDefault="00382EC7" w:rsidP="002E68F9">
      <w:pPr>
        <w:pStyle w:val="NoSpacing"/>
        <w:spacing w:line="276" w:lineRule="auto"/>
        <w:rPr>
          <w:sz w:val="36"/>
          <w:szCs w:val="36"/>
        </w:rPr>
      </w:pPr>
    </w:p>
    <w:p w14:paraId="235C85FF" w14:textId="09E1A0A2" w:rsidR="00196CE0" w:rsidRDefault="00196CE0" w:rsidP="002E68F9">
      <w:pPr>
        <w:pStyle w:val="NoSpacing"/>
        <w:spacing w:line="276" w:lineRule="auto"/>
        <w:rPr>
          <w:rFonts w:ascii="Calibri" w:hAnsi="Calibri"/>
          <w:b/>
          <w:sz w:val="28"/>
          <w:szCs w:val="28"/>
        </w:rPr>
      </w:pPr>
      <w:proofErr w:type="spellStart"/>
      <w:r>
        <w:rPr>
          <w:rFonts w:ascii="Calibri" w:hAnsi="Calibri"/>
          <w:b/>
          <w:sz w:val="28"/>
          <w:szCs w:val="28"/>
        </w:rPr>
        <w:t>Temas</w:t>
      </w:r>
      <w:proofErr w:type="spellEnd"/>
      <w:r>
        <w:rPr>
          <w:rFonts w:ascii="Calibri" w:hAnsi="Calibri"/>
          <w:b/>
          <w:sz w:val="28"/>
          <w:szCs w:val="28"/>
        </w:rPr>
        <w:t xml:space="preserve"> por </w:t>
      </w:r>
      <w:proofErr w:type="spellStart"/>
      <w:r>
        <w:rPr>
          <w:rFonts w:ascii="Calibri" w:hAnsi="Calibri"/>
          <w:b/>
          <w:sz w:val="28"/>
          <w:szCs w:val="28"/>
        </w:rPr>
        <w:t>venir</w:t>
      </w:r>
      <w:proofErr w:type="spellEnd"/>
    </w:p>
    <w:p w14:paraId="2FDC1F46" w14:textId="2AA89D28" w:rsidR="00196CE0" w:rsidRDefault="00196CE0" w:rsidP="002E68F9">
      <w:pPr>
        <w:pStyle w:val="NoSpacing"/>
        <w:spacing w:line="276" w:lineRule="auto"/>
        <w:rPr>
          <w:rFonts w:ascii="Calibri" w:hAnsi="Calibri"/>
          <w:b/>
          <w:sz w:val="28"/>
          <w:szCs w:val="28"/>
        </w:rPr>
      </w:pPr>
      <w:bookmarkStart w:id="0" w:name="_GoBack"/>
      <w:bookmarkEnd w:id="0"/>
    </w:p>
    <w:p w14:paraId="21A1C5C3" w14:textId="02E949F1" w:rsidR="00196CE0" w:rsidRPr="00196CE0" w:rsidRDefault="00196CE0" w:rsidP="002E68F9">
      <w:pPr>
        <w:pStyle w:val="NoSpacing"/>
        <w:spacing w:line="276" w:lineRule="auto"/>
        <w:rPr>
          <w:rFonts w:ascii="Calibri" w:hAnsi="Calibri"/>
          <w:b/>
          <w:sz w:val="28"/>
          <w:szCs w:val="28"/>
          <w:lang w:val="es-ES"/>
        </w:rPr>
      </w:pPr>
      <w:r w:rsidRPr="00196CE0">
        <w:rPr>
          <w:rFonts w:ascii="Calibri" w:hAnsi="Calibri"/>
          <w:b/>
          <w:sz w:val="28"/>
          <w:szCs w:val="28"/>
          <w:lang w:val="es-ES"/>
        </w:rPr>
        <w:t>Verano 2021 – Las artes y la discapacidad</w:t>
      </w:r>
    </w:p>
    <w:p w14:paraId="4AC65653" w14:textId="3743B012" w:rsidR="00196CE0" w:rsidRDefault="00196CE0" w:rsidP="002E68F9">
      <w:pPr>
        <w:pStyle w:val="NoSpacing"/>
        <w:spacing w:line="276" w:lineRule="auto"/>
        <w:rPr>
          <w:rFonts w:ascii="Calibri" w:hAnsi="Calibri"/>
          <w:b/>
          <w:sz w:val="28"/>
          <w:szCs w:val="28"/>
          <w:lang w:val="es-ES"/>
        </w:rPr>
      </w:pPr>
      <w:r>
        <w:rPr>
          <w:rFonts w:ascii="Calibri" w:hAnsi="Calibri"/>
          <w:sz w:val="28"/>
          <w:szCs w:val="28"/>
          <w:lang w:val="es-ES"/>
        </w:rPr>
        <w:t xml:space="preserve">Si usted vive con una discapacidad, por favor envíenos sus poemas, relatos cortos, fotografías, o fotos de una obra de arte visual que haya creado. Los artículos no tienen que ser sobre su discapacidad. Como siempre, el límite de los escritos no es más de 400 palabras. Envíelo </w:t>
      </w:r>
      <w:r>
        <w:rPr>
          <w:rFonts w:ascii="Calibri" w:hAnsi="Calibri"/>
          <w:b/>
          <w:sz w:val="28"/>
          <w:szCs w:val="28"/>
          <w:lang w:val="es-ES"/>
        </w:rPr>
        <w:t>antes del 2 de abril.</w:t>
      </w:r>
    </w:p>
    <w:p w14:paraId="3AC6720A" w14:textId="6A11B8C1" w:rsidR="00196CE0" w:rsidRDefault="00196CE0" w:rsidP="002E68F9">
      <w:pPr>
        <w:pStyle w:val="NoSpacing"/>
        <w:spacing w:line="276" w:lineRule="auto"/>
        <w:rPr>
          <w:rFonts w:ascii="Calibri" w:hAnsi="Calibri"/>
          <w:b/>
          <w:sz w:val="28"/>
          <w:szCs w:val="28"/>
          <w:lang w:val="es-ES"/>
        </w:rPr>
      </w:pPr>
    </w:p>
    <w:p w14:paraId="44E9BD1F" w14:textId="10C02EC2" w:rsidR="00196CE0" w:rsidRDefault="00196CE0" w:rsidP="002E68F9">
      <w:pPr>
        <w:pStyle w:val="NoSpacing"/>
        <w:spacing w:line="276" w:lineRule="auto"/>
        <w:rPr>
          <w:rFonts w:ascii="Calibri" w:hAnsi="Calibri"/>
          <w:b/>
          <w:sz w:val="28"/>
          <w:szCs w:val="28"/>
          <w:lang w:val="es-ES"/>
        </w:rPr>
      </w:pPr>
      <w:r>
        <w:rPr>
          <w:rFonts w:ascii="Calibri" w:hAnsi="Calibri"/>
          <w:b/>
          <w:sz w:val="28"/>
          <w:szCs w:val="28"/>
          <w:lang w:val="es-ES"/>
        </w:rPr>
        <w:t>Otoño 2021 – Diferencias de habla</w:t>
      </w:r>
    </w:p>
    <w:p w14:paraId="37CE847F" w14:textId="7511C637" w:rsidR="00196CE0" w:rsidRDefault="00196CE0" w:rsidP="002E68F9">
      <w:pPr>
        <w:pStyle w:val="NoSpacing"/>
        <w:spacing w:line="276" w:lineRule="auto"/>
        <w:rPr>
          <w:rFonts w:ascii="Calibri" w:hAnsi="Calibri"/>
          <w:b/>
          <w:sz w:val="28"/>
          <w:szCs w:val="28"/>
          <w:lang w:val="es-ES"/>
        </w:rPr>
      </w:pPr>
      <w:r>
        <w:rPr>
          <w:rFonts w:ascii="Calibri" w:hAnsi="Calibri"/>
          <w:sz w:val="28"/>
          <w:szCs w:val="28"/>
          <w:lang w:val="es-ES"/>
        </w:rPr>
        <w:t xml:space="preserve">Las personas que viven con diferencias de habla, tales como la tartamudez y la parálisis cerebral que afecta al habla, enfrentan varios desafíos como evitar el interactuar con otros, el no poder terminar sus pensamientos, e incluso las suposiciones que otros hacen sobre su inteligencia. Si usted vive con una diferencia de habla, por favor envíenos su historia o denos su consejo en un escrito que no contenga más de 400 palabras. Por favor envíelo </w:t>
      </w:r>
      <w:r>
        <w:rPr>
          <w:rFonts w:ascii="Calibri" w:hAnsi="Calibri"/>
          <w:b/>
          <w:sz w:val="28"/>
          <w:szCs w:val="28"/>
          <w:lang w:val="es-ES"/>
        </w:rPr>
        <w:t>antes del 2 de agosto.</w:t>
      </w:r>
    </w:p>
    <w:p w14:paraId="45EE1F4C" w14:textId="5B336F10" w:rsidR="00F54508" w:rsidRDefault="00F54508" w:rsidP="002E68F9">
      <w:pPr>
        <w:pStyle w:val="NoSpacing"/>
        <w:spacing w:line="276" w:lineRule="auto"/>
        <w:rPr>
          <w:rFonts w:ascii="Calibri" w:hAnsi="Calibri"/>
          <w:b/>
          <w:sz w:val="28"/>
          <w:szCs w:val="28"/>
          <w:lang w:val="es-ES"/>
        </w:rPr>
      </w:pPr>
    </w:p>
    <w:p w14:paraId="5F38AB74" w14:textId="77777777" w:rsidR="00F54508" w:rsidRDefault="00F54508" w:rsidP="002E68F9">
      <w:pPr>
        <w:pStyle w:val="NoSpacing"/>
        <w:spacing w:line="276" w:lineRule="auto"/>
        <w:rPr>
          <w:rFonts w:ascii="Calibri" w:hAnsi="Calibri"/>
          <w:b/>
          <w:sz w:val="28"/>
          <w:szCs w:val="28"/>
          <w:lang w:val="es-ES"/>
        </w:rPr>
      </w:pPr>
    </w:p>
    <w:p w14:paraId="55A224D4" w14:textId="486BC4FD" w:rsidR="00F54508" w:rsidRDefault="00F54508" w:rsidP="002E68F9">
      <w:pPr>
        <w:pStyle w:val="NoSpacing"/>
        <w:spacing w:line="276" w:lineRule="auto"/>
        <w:rPr>
          <w:rFonts w:ascii="Calibri" w:hAnsi="Calibri"/>
          <w:b/>
          <w:sz w:val="28"/>
          <w:szCs w:val="28"/>
          <w:lang w:val="es-ES"/>
        </w:rPr>
      </w:pPr>
    </w:p>
    <w:p w14:paraId="192A8B05" w14:textId="77777777" w:rsidR="00F54508" w:rsidRPr="00F54508" w:rsidRDefault="00F54508" w:rsidP="00F54508">
      <w:pPr>
        <w:pStyle w:val="NormalWeb"/>
        <w:spacing w:before="0" w:beforeAutospacing="0" w:after="0" w:afterAutospacing="0"/>
        <w:rPr>
          <w:lang w:val="es-ES"/>
        </w:rPr>
      </w:pPr>
      <w:r>
        <w:rPr>
          <w:rFonts w:ascii="Calibri" w:hAnsi="Calibri"/>
          <w:color w:val="000000"/>
          <w:sz w:val="28"/>
          <w:szCs w:val="28"/>
        </w:rPr>
        <w:t xml:space="preserve">© 2021 </w:t>
      </w:r>
      <w:r>
        <w:rPr>
          <w:rFonts w:ascii="Calibri" w:hAnsi="Calibri"/>
          <w:i/>
          <w:iCs/>
          <w:color w:val="000000"/>
          <w:sz w:val="28"/>
          <w:szCs w:val="28"/>
        </w:rPr>
        <w:t xml:space="preserve">Disability Concerns ministries of the Christian Reformed Church in North America </w:t>
      </w:r>
      <w:r>
        <w:rPr>
          <w:rFonts w:ascii="Calibri" w:hAnsi="Calibri"/>
          <w:color w:val="000000"/>
          <w:sz w:val="28"/>
          <w:szCs w:val="28"/>
        </w:rPr>
        <w:t xml:space="preserve">y la </w:t>
      </w:r>
      <w:r>
        <w:rPr>
          <w:rFonts w:ascii="Calibri" w:hAnsi="Calibri"/>
          <w:i/>
          <w:iCs/>
          <w:color w:val="000000"/>
          <w:sz w:val="28"/>
          <w:szCs w:val="28"/>
        </w:rPr>
        <w:t>Reformed Church in America.</w:t>
      </w:r>
      <w:r>
        <w:rPr>
          <w:rFonts w:ascii="Calibri" w:hAnsi="Calibri"/>
          <w:color w:val="000000"/>
          <w:sz w:val="28"/>
          <w:szCs w:val="28"/>
        </w:rPr>
        <w:t xml:space="preserve"> </w:t>
      </w:r>
      <w:proofErr w:type="spellStart"/>
      <w:r>
        <w:rPr>
          <w:rFonts w:ascii="Calibri" w:hAnsi="Calibri"/>
          <w:color w:val="000000"/>
          <w:sz w:val="28"/>
          <w:szCs w:val="28"/>
        </w:rPr>
        <w:t>Rompiendo</w:t>
      </w:r>
      <w:proofErr w:type="spellEnd"/>
      <w:r>
        <w:rPr>
          <w:rFonts w:ascii="Calibri" w:hAnsi="Calibri"/>
          <w:color w:val="000000"/>
          <w:sz w:val="28"/>
          <w:szCs w:val="28"/>
        </w:rPr>
        <w:t xml:space="preserve"> </w:t>
      </w:r>
      <w:proofErr w:type="spellStart"/>
      <w:r>
        <w:rPr>
          <w:rFonts w:ascii="Calibri" w:hAnsi="Calibri"/>
          <w:color w:val="000000"/>
          <w:sz w:val="28"/>
          <w:szCs w:val="28"/>
        </w:rPr>
        <w:t>Barreras</w:t>
      </w:r>
      <w:proofErr w:type="spellEnd"/>
      <w:r>
        <w:rPr>
          <w:rFonts w:ascii="Calibri" w:hAnsi="Calibri"/>
          <w:color w:val="000000"/>
          <w:sz w:val="28"/>
          <w:szCs w:val="28"/>
        </w:rPr>
        <w:t xml:space="preserve"> es </w:t>
      </w:r>
      <w:proofErr w:type="spellStart"/>
      <w:r>
        <w:rPr>
          <w:rFonts w:ascii="Calibri" w:hAnsi="Calibri"/>
          <w:color w:val="000000"/>
          <w:sz w:val="28"/>
          <w:szCs w:val="28"/>
        </w:rPr>
        <w:t>una</w:t>
      </w:r>
      <w:proofErr w:type="spellEnd"/>
      <w:r>
        <w:rPr>
          <w:rFonts w:ascii="Calibri" w:hAnsi="Calibri"/>
          <w:color w:val="000000"/>
          <w:sz w:val="28"/>
          <w:szCs w:val="28"/>
        </w:rPr>
        <w:t xml:space="preserve"> </w:t>
      </w:r>
      <w:proofErr w:type="spellStart"/>
      <w:r>
        <w:rPr>
          <w:rFonts w:ascii="Calibri" w:hAnsi="Calibri"/>
          <w:color w:val="000000"/>
          <w:sz w:val="28"/>
          <w:szCs w:val="28"/>
        </w:rPr>
        <w:t>publicación</w:t>
      </w:r>
      <w:proofErr w:type="spellEnd"/>
      <w:r>
        <w:rPr>
          <w:rFonts w:ascii="Calibri" w:hAnsi="Calibri"/>
          <w:color w:val="000000"/>
          <w:sz w:val="28"/>
          <w:szCs w:val="28"/>
        </w:rPr>
        <w:t xml:space="preserve"> trimestral de</w:t>
      </w:r>
      <w:r>
        <w:rPr>
          <w:rFonts w:ascii="Calibri" w:hAnsi="Calibri"/>
          <w:i/>
          <w:iCs/>
          <w:color w:val="000000"/>
          <w:sz w:val="28"/>
          <w:szCs w:val="28"/>
        </w:rPr>
        <w:t xml:space="preserve"> CRC Disability Concerns</w:t>
      </w:r>
      <w:r>
        <w:rPr>
          <w:rFonts w:ascii="Calibri" w:hAnsi="Calibri"/>
          <w:color w:val="000000"/>
          <w:sz w:val="28"/>
          <w:szCs w:val="28"/>
        </w:rPr>
        <w:t>, 1700 28th St. SE, Grand Rapids MI 49508-</w:t>
      </w:r>
      <w:proofErr w:type="gramStart"/>
      <w:r>
        <w:rPr>
          <w:rFonts w:ascii="Calibri" w:hAnsi="Calibri"/>
          <w:color w:val="000000"/>
          <w:sz w:val="28"/>
          <w:szCs w:val="28"/>
        </w:rPr>
        <w:t>1407,y</w:t>
      </w:r>
      <w:proofErr w:type="gramEnd"/>
      <w:r>
        <w:rPr>
          <w:rFonts w:ascii="Calibri" w:hAnsi="Calibri"/>
          <w:color w:val="000000"/>
          <w:sz w:val="28"/>
          <w:szCs w:val="28"/>
        </w:rPr>
        <w:t xml:space="preserve"> P.O. Box 5070, STN LCD 1, Burlington ON L7R 3Y8; y por </w:t>
      </w:r>
      <w:r>
        <w:rPr>
          <w:rFonts w:ascii="Calibri" w:hAnsi="Calibri"/>
          <w:i/>
          <w:iCs/>
          <w:color w:val="000000"/>
          <w:sz w:val="28"/>
          <w:szCs w:val="28"/>
        </w:rPr>
        <w:t xml:space="preserve">RCA Disability </w:t>
      </w:r>
      <w:r>
        <w:rPr>
          <w:rFonts w:ascii="Calibri" w:hAnsi="Calibri"/>
          <w:i/>
          <w:iCs/>
          <w:color w:val="000000"/>
          <w:sz w:val="28"/>
          <w:szCs w:val="28"/>
        </w:rPr>
        <w:lastRenderedPageBreak/>
        <w:t>Concerns</w:t>
      </w:r>
      <w:r>
        <w:rPr>
          <w:rFonts w:ascii="Calibri" w:hAnsi="Calibri"/>
          <w:color w:val="000000"/>
          <w:sz w:val="28"/>
          <w:szCs w:val="28"/>
        </w:rPr>
        <w:t xml:space="preserve">, 4500 60th St. SE, Grand Rapids MI 49512-9670. Rev. Mark Stephenson, director de </w:t>
      </w:r>
      <w:r>
        <w:rPr>
          <w:rFonts w:ascii="Calibri" w:hAnsi="Calibri"/>
          <w:i/>
          <w:iCs/>
          <w:color w:val="000000"/>
          <w:sz w:val="28"/>
          <w:szCs w:val="28"/>
        </w:rPr>
        <w:t>CRC Disability Concerns</w:t>
      </w:r>
      <w:r>
        <w:rPr>
          <w:rFonts w:ascii="Calibri" w:hAnsi="Calibri"/>
          <w:color w:val="000000"/>
          <w:sz w:val="28"/>
          <w:szCs w:val="28"/>
        </w:rPr>
        <w:t xml:space="preserve"> (888-463-0272; mstephenson@crcna.org), y el Rev. Terry DeYoung, </w:t>
      </w:r>
      <w:proofErr w:type="spellStart"/>
      <w:r>
        <w:rPr>
          <w:rFonts w:ascii="Calibri" w:hAnsi="Calibri"/>
          <w:color w:val="000000"/>
          <w:sz w:val="28"/>
          <w:szCs w:val="28"/>
        </w:rPr>
        <w:t>coordinador</w:t>
      </w:r>
      <w:proofErr w:type="spellEnd"/>
      <w:r>
        <w:rPr>
          <w:rFonts w:ascii="Calibri" w:hAnsi="Calibri"/>
          <w:color w:val="000000"/>
          <w:sz w:val="28"/>
          <w:szCs w:val="28"/>
        </w:rPr>
        <w:t xml:space="preserve"> para</w:t>
      </w:r>
      <w:r>
        <w:rPr>
          <w:rFonts w:ascii="Calibri" w:hAnsi="Calibri"/>
          <w:i/>
          <w:iCs/>
          <w:color w:val="000000"/>
          <w:sz w:val="28"/>
          <w:szCs w:val="28"/>
        </w:rPr>
        <w:t xml:space="preserve"> RCA Disability Concerns (</w:t>
      </w:r>
      <w:r>
        <w:rPr>
          <w:rFonts w:ascii="Calibri" w:hAnsi="Calibri"/>
          <w:color w:val="000000"/>
          <w:sz w:val="28"/>
          <w:szCs w:val="28"/>
        </w:rPr>
        <w:t xml:space="preserve">616-541-0855; tdeyoung@rca.org), </w:t>
      </w:r>
      <w:proofErr w:type="spellStart"/>
      <w:r>
        <w:rPr>
          <w:rFonts w:ascii="Calibri" w:hAnsi="Calibri"/>
          <w:color w:val="000000"/>
          <w:sz w:val="28"/>
          <w:szCs w:val="28"/>
        </w:rPr>
        <w:t>juntos</w:t>
      </w:r>
      <w:proofErr w:type="spellEnd"/>
      <w:r>
        <w:rPr>
          <w:rFonts w:ascii="Calibri" w:hAnsi="Calibri"/>
          <w:color w:val="000000"/>
          <w:sz w:val="28"/>
          <w:szCs w:val="28"/>
        </w:rPr>
        <w:t xml:space="preserve"> </w:t>
      </w:r>
      <w:proofErr w:type="spellStart"/>
      <w:r>
        <w:rPr>
          <w:rFonts w:ascii="Calibri" w:hAnsi="Calibri"/>
          <w:color w:val="000000"/>
          <w:sz w:val="28"/>
          <w:szCs w:val="28"/>
        </w:rPr>
        <w:t>editan</w:t>
      </w:r>
      <w:proofErr w:type="spellEnd"/>
      <w:r>
        <w:rPr>
          <w:rFonts w:ascii="Calibri" w:hAnsi="Calibri"/>
          <w:color w:val="000000"/>
          <w:sz w:val="28"/>
          <w:szCs w:val="28"/>
        </w:rPr>
        <w:t xml:space="preserve"> </w:t>
      </w:r>
      <w:r>
        <w:rPr>
          <w:rFonts w:ascii="Calibri" w:hAnsi="Calibri"/>
          <w:i/>
          <w:iCs/>
          <w:color w:val="000000"/>
          <w:sz w:val="28"/>
          <w:szCs w:val="28"/>
        </w:rPr>
        <w:t>Breaking Barriers</w:t>
      </w:r>
      <w:r>
        <w:rPr>
          <w:rFonts w:ascii="Calibri" w:hAnsi="Calibri"/>
          <w:color w:val="000000"/>
          <w:sz w:val="28"/>
          <w:szCs w:val="28"/>
        </w:rPr>
        <w:t xml:space="preserve">. </w:t>
      </w:r>
      <w:r w:rsidRPr="00F54508">
        <w:rPr>
          <w:rFonts w:ascii="Calibri" w:hAnsi="Calibri"/>
          <w:color w:val="000000"/>
          <w:sz w:val="28"/>
          <w:szCs w:val="28"/>
          <w:lang w:val="es-ES"/>
        </w:rPr>
        <w:t>Se concede permiso para hacer copias de los artículos siempre y cuando se reconozca su procedencia.</w:t>
      </w:r>
    </w:p>
    <w:p w14:paraId="102406AD" w14:textId="77777777" w:rsidR="00F54508" w:rsidRPr="00F54508" w:rsidRDefault="00F54508" w:rsidP="00F54508">
      <w:pPr>
        <w:rPr>
          <w:lang w:val="es-ES"/>
        </w:rPr>
      </w:pPr>
    </w:p>
    <w:p w14:paraId="5120D5BE" w14:textId="77777777" w:rsidR="00F54508" w:rsidRPr="00F54508" w:rsidRDefault="00F54508" w:rsidP="00F54508">
      <w:pPr>
        <w:pStyle w:val="NormalWeb"/>
        <w:spacing w:before="0" w:beforeAutospacing="0" w:after="160" w:afterAutospacing="0"/>
        <w:jc w:val="center"/>
        <w:rPr>
          <w:lang w:val="es-ES"/>
        </w:rPr>
      </w:pPr>
      <w:r w:rsidRPr="00F54508">
        <w:rPr>
          <w:rFonts w:ascii="Calibri" w:hAnsi="Calibri"/>
          <w:color w:val="000000"/>
          <w:sz w:val="28"/>
          <w:szCs w:val="28"/>
          <w:lang w:val="es-ES"/>
        </w:rPr>
        <w:t>Un ministerio colaborativo entre la Iglesia Cristiana Reformada en América del Norte y la Iglesia Reformada en América.</w:t>
      </w:r>
    </w:p>
    <w:p w14:paraId="73B4AB05" w14:textId="77777777" w:rsidR="00F54508" w:rsidRPr="00F54508" w:rsidRDefault="00F54508" w:rsidP="00F54508">
      <w:pPr>
        <w:pStyle w:val="NormalWeb"/>
        <w:spacing w:before="0" w:beforeAutospacing="0" w:after="160" w:afterAutospacing="0"/>
        <w:jc w:val="center"/>
        <w:rPr>
          <w:lang w:val="es-ES"/>
        </w:rPr>
      </w:pPr>
      <w:hyperlink r:id="rId5" w:history="1">
        <w:r w:rsidRPr="00F54508">
          <w:rPr>
            <w:rStyle w:val="Hyperlink"/>
            <w:rFonts w:ascii="Calibri" w:eastAsiaTheme="majorEastAsia" w:hAnsi="Calibri"/>
            <w:color w:val="0563C1"/>
            <w:sz w:val="28"/>
            <w:szCs w:val="28"/>
            <w:lang w:val="es-ES"/>
          </w:rPr>
          <w:t>www.crcna.org/disability</w:t>
        </w:r>
      </w:hyperlink>
      <w:r w:rsidRPr="00F54508">
        <w:rPr>
          <w:rFonts w:ascii="Calibri" w:hAnsi="Calibri"/>
          <w:color w:val="000000"/>
          <w:sz w:val="28"/>
          <w:szCs w:val="28"/>
          <w:lang w:val="es-ES"/>
        </w:rPr>
        <w:t xml:space="preserve"> • </w:t>
      </w:r>
      <w:hyperlink r:id="rId6" w:history="1">
        <w:r w:rsidRPr="00F54508">
          <w:rPr>
            <w:rStyle w:val="Hyperlink"/>
            <w:rFonts w:ascii="Calibri" w:eastAsiaTheme="majorEastAsia" w:hAnsi="Calibri"/>
            <w:color w:val="0563C1"/>
            <w:sz w:val="28"/>
            <w:szCs w:val="28"/>
            <w:lang w:val="es-ES"/>
          </w:rPr>
          <w:t>www.rca.org/disability</w:t>
        </w:r>
      </w:hyperlink>
    </w:p>
    <w:p w14:paraId="6970EDEE" w14:textId="77777777" w:rsidR="00F54508" w:rsidRPr="00196CE0" w:rsidRDefault="00F54508" w:rsidP="002E68F9">
      <w:pPr>
        <w:pStyle w:val="NoSpacing"/>
        <w:spacing w:line="276" w:lineRule="auto"/>
        <w:rPr>
          <w:rFonts w:ascii="Calibri" w:hAnsi="Calibri"/>
          <w:b/>
          <w:sz w:val="28"/>
          <w:szCs w:val="28"/>
          <w:lang w:val="es-ES"/>
        </w:rPr>
      </w:pPr>
    </w:p>
    <w:p w14:paraId="1CF64761" w14:textId="77777777" w:rsidR="00196CE0" w:rsidRPr="00196CE0" w:rsidRDefault="00196CE0" w:rsidP="002E68F9">
      <w:pPr>
        <w:pStyle w:val="NoSpacing"/>
        <w:spacing w:line="276" w:lineRule="auto"/>
        <w:rPr>
          <w:rFonts w:ascii="Calibri" w:hAnsi="Calibri"/>
          <w:sz w:val="28"/>
          <w:szCs w:val="28"/>
          <w:lang w:val="es-ES"/>
        </w:rPr>
      </w:pPr>
    </w:p>
    <w:sectPr w:rsidR="00196CE0" w:rsidRPr="00196CE0" w:rsidSect="002E6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Gotham Book">
    <w:altName w:val="Times New Roman"/>
    <w:panose1 w:val="00000000000000000000"/>
    <w:charset w:val="00"/>
    <w:family w:val="auto"/>
    <w:notTrueType/>
    <w:pitch w:val="variable"/>
    <w:sig w:usb0="00000001" w:usb1="4000005B"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2A"/>
    <w:rsid w:val="0005731F"/>
    <w:rsid w:val="00073C57"/>
    <w:rsid w:val="000B3BA3"/>
    <w:rsid w:val="000C6282"/>
    <w:rsid w:val="000E6DC4"/>
    <w:rsid w:val="0011069E"/>
    <w:rsid w:val="001459D0"/>
    <w:rsid w:val="001846C3"/>
    <w:rsid w:val="00196CE0"/>
    <w:rsid w:val="001A1670"/>
    <w:rsid w:val="001C4266"/>
    <w:rsid w:val="001C7E3E"/>
    <w:rsid w:val="001D4B38"/>
    <w:rsid w:val="00216C42"/>
    <w:rsid w:val="002436F9"/>
    <w:rsid w:val="002A02DB"/>
    <w:rsid w:val="002E5B9A"/>
    <w:rsid w:val="002E68F9"/>
    <w:rsid w:val="0033235C"/>
    <w:rsid w:val="00382EC7"/>
    <w:rsid w:val="003858BA"/>
    <w:rsid w:val="003B4977"/>
    <w:rsid w:val="003B4F28"/>
    <w:rsid w:val="003D6DC8"/>
    <w:rsid w:val="003F562A"/>
    <w:rsid w:val="004724E2"/>
    <w:rsid w:val="004779A9"/>
    <w:rsid w:val="00485062"/>
    <w:rsid w:val="00516266"/>
    <w:rsid w:val="0055117B"/>
    <w:rsid w:val="0059641B"/>
    <w:rsid w:val="005C7A1A"/>
    <w:rsid w:val="005E4466"/>
    <w:rsid w:val="005E5895"/>
    <w:rsid w:val="00701F74"/>
    <w:rsid w:val="00774FB9"/>
    <w:rsid w:val="007F7639"/>
    <w:rsid w:val="00811195"/>
    <w:rsid w:val="00816A37"/>
    <w:rsid w:val="00955D0E"/>
    <w:rsid w:val="009802B8"/>
    <w:rsid w:val="00985FCA"/>
    <w:rsid w:val="009E650F"/>
    <w:rsid w:val="00A90370"/>
    <w:rsid w:val="00AA729C"/>
    <w:rsid w:val="00AD6BA0"/>
    <w:rsid w:val="00B50065"/>
    <w:rsid w:val="00C37B39"/>
    <w:rsid w:val="00C60521"/>
    <w:rsid w:val="00CA53F6"/>
    <w:rsid w:val="00D50C77"/>
    <w:rsid w:val="00E623B5"/>
    <w:rsid w:val="00E95029"/>
    <w:rsid w:val="00EE36DF"/>
    <w:rsid w:val="00F54508"/>
    <w:rsid w:val="00F60682"/>
    <w:rsid w:val="00FD4BA0"/>
    <w:rsid w:val="00FF4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325B"/>
  <w15:chartTrackingRefBased/>
  <w15:docId w15:val="{28AD98A9-2AEB-5D40-9D89-08422C7C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56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56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62A"/>
    <w:pPr>
      <w:spacing w:after="0" w:line="240" w:lineRule="auto"/>
    </w:pPr>
  </w:style>
  <w:style w:type="character" w:customStyle="1" w:styleId="Heading1Char">
    <w:name w:val="Heading 1 Char"/>
    <w:basedOn w:val="DefaultParagraphFont"/>
    <w:link w:val="Heading1"/>
    <w:uiPriority w:val="9"/>
    <w:rsid w:val="003F56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562A"/>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3F562A"/>
    <w:rPr>
      <w:sz w:val="16"/>
      <w:szCs w:val="16"/>
    </w:rPr>
  </w:style>
  <w:style w:type="paragraph" w:styleId="CommentText">
    <w:name w:val="annotation text"/>
    <w:basedOn w:val="Normal"/>
    <w:link w:val="CommentTextChar"/>
    <w:uiPriority w:val="99"/>
    <w:semiHidden/>
    <w:unhideWhenUsed/>
    <w:rsid w:val="003F562A"/>
    <w:pPr>
      <w:spacing w:after="0" w:line="240" w:lineRule="auto"/>
    </w:pPr>
    <w:rPr>
      <w:sz w:val="20"/>
      <w:szCs w:val="20"/>
    </w:rPr>
  </w:style>
  <w:style w:type="character" w:customStyle="1" w:styleId="CommentTextChar">
    <w:name w:val="Comment Text Char"/>
    <w:basedOn w:val="DefaultParagraphFont"/>
    <w:link w:val="CommentText"/>
    <w:uiPriority w:val="99"/>
    <w:semiHidden/>
    <w:rsid w:val="003F562A"/>
    <w:rPr>
      <w:sz w:val="20"/>
      <w:szCs w:val="20"/>
    </w:rPr>
  </w:style>
  <w:style w:type="paragraph" w:styleId="BalloonText">
    <w:name w:val="Balloon Text"/>
    <w:basedOn w:val="Normal"/>
    <w:link w:val="BalloonTextChar"/>
    <w:uiPriority w:val="99"/>
    <w:semiHidden/>
    <w:unhideWhenUsed/>
    <w:rsid w:val="003F5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62A"/>
    <w:rPr>
      <w:rFonts w:ascii="Segoe UI" w:hAnsi="Segoe UI" w:cs="Segoe UI"/>
      <w:sz w:val="18"/>
      <w:szCs w:val="18"/>
    </w:rPr>
  </w:style>
  <w:style w:type="paragraph" w:customStyle="1" w:styleId="Body">
    <w:name w:val="Body"/>
    <w:basedOn w:val="Normal"/>
    <w:uiPriority w:val="99"/>
    <w:rsid w:val="00811195"/>
    <w:pPr>
      <w:suppressAutoHyphens/>
      <w:autoSpaceDE w:val="0"/>
      <w:autoSpaceDN w:val="0"/>
      <w:adjustRightInd w:val="0"/>
      <w:spacing w:after="90" w:line="240" w:lineRule="atLeast"/>
      <w:textAlignment w:val="center"/>
    </w:pPr>
    <w:rPr>
      <w:rFonts w:ascii="Gotham Book" w:hAnsi="Gotham Book" w:cs="Gotham Book"/>
      <w:color w:val="000000"/>
      <w:sz w:val="18"/>
      <w:szCs w:val="18"/>
    </w:rPr>
  </w:style>
  <w:style w:type="paragraph" w:customStyle="1" w:styleId="NoParagraphStyle">
    <w:name w:val="[No Paragraph Style]"/>
    <w:rsid w:val="0081119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1A1670"/>
    <w:rPr>
      <w:color w:val="0563C1" w:themeColor="hyperlink"/>
      <w:u w:val="single"/>
    </w:rPr>
  </w:style>
  <w:style w:type="paragraph" w:styleId="NormalWeb">
    <w:name w:val="Normal (Web)"/>
    <w:basedOn w:val="Normal"/>
    <w:uiPriority w:val="99"/>
    <w:semiHidden/>
    <w:unhideWhenUsed/>
    <w:rsid w:val="00F545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8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ca.org/disability" TargetMode="External"/><Relationship Id="rId5" Type="http://schemas.openxmlformats.org/officeDocument/2006/relationships/hyperlink" Target="http://www.crcna.org/disability"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7</Pages>
  <Words>2154</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Knott</dc:creator>
  <cp:keywords/>
  <dc:description/>
  <cp:lastModifiedBy>Viviana Cornejo</cp:lastModifiedBy>
  <cp:revision>9</cp:revision>
  <cp:lastPrinted>2021-03-22T15:51:00Z</cp:lastPrinted>
  <dcterms:created xsi:type="dcterms:W3CDTF">2021-04-08T18:48:00Z</dcterms:created>
  <dcterms:modified xsi:type="dcterms:W3CDTF">2021-04-09T22:11:00Z</dcterms:modified>
</cp:coreProperties>
</file>