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AA" w:rsidRPr="008530D9" w:rsidRDefault="008E04AA" w:rsidP="008E04AA">
      <w:pPr>
        <w:jc w:val="center"/>
        <w:rPr>
          <w:b/>
        </w:rPr>
      </w:pPr>
      <w:r w:rsidRPr="008530D9">
        <w:rPr>
          <w:b/>
        </w:rPr>
        <w:t>Formed For Justice Conference</w:t>
      </w:r>
    </w:p>
    <w:p w:rsidR="008E04AA" w:rsidRDefault="008E04AA" w:rsidP="008E04AA">
      <w:r>
        <w:t>Throughout the Bible, we learn that God is a God of justice, and that through the power of the gospel, Christians are called to live in ways that reflect this justice. In fact, scripture tells us that one of the most powerful ways that the church embodies the gospel is through the love and unity we demonstrate across economic, cultural and racial divides (Col 3:12-15). What does this look like in our fractured society? How can we stay hopeful when it seems we are more divided than ever?</w:t>
      </w:r>
    </w:p>
    <w:p w:rsidR="008E04AA" w:rsidRDefault="008E04AA" w:rsidP="008E04AA">
      <w:r>
        <w:t xml:space="preserve"> Join</w:t>
      </w:r>
      <w:r w:rsidR="008530D9">
        <w:t xml:space="preserve"> Tim Keller and others for the </w:t>
      </w:r>
      <w:r w:rsidR="008530D9" w:rsidRPr="008530D9">
        <w:rPr>
          <w:b/>
          <w:i/>
        </w:rPr>
        <w:t>Formed</w:t>
      </w:r>
      <w:r w:rsidRPr="008530D9">
        <w:rPr>
          <w:b/>
          <w:i/>
        </w:rPr>
        <w:t xml:space="preserve"> for Justice </w:t>
      </w:r>
      <w:proofErr w:type="gramStart"/>
      <w:r w:rsidRPr="008530D9">
        <w:rPr>
          <w:b/>
          <w:i/>
        </w:rPr>
        <w:t>Conference’s</w:t>
      </w:r>
      <w:r>
        <w:t xml:space="preserve"> </w:t>
      </w:r>
      <w:r>
        <w:t xml:space="preserve"> Livest</w:t>
      </w:r>
      <w:r>
        <w:t>ream</w:t>
      </w:r>
      <w:proofErr w:type="gramEnd"/>
      <w:r>
        <w:t xml:space="preserve"> on November 16-17 and</w:t>
      </w:r>
      <w:r>
        <w:t xml:space="preserve"> encourage one another to see our neighborhoods as places to root ourselves, and invest in the flourishing of our neighbors. Livestream sessions include:</w:t>
      </w:r>
    </w:p>
    <w:p w:rsidR="008E04AA" w:rsidRDefault="008E04AA" w:rsidP="008E04AA">
      <w:r w:rsidRPr="008530D9">
        <w:rPr>
          <w:b/>
        </w:rPr>
        <w:t>1</w:t>
      </w:r>
      <w:r>
        <w:t xml:space="preserve">. A Biblical Theology of Justice – Gabriel </w:t>
      </w:r>
      <w:proofErr w:type="spellStart"/>
      <w:r>
        <w:t>Salguero</w:t>
      </w:r>
      <w:proofErr w:type="spellEnd"/>
    </w:p>
    <w:p w:rsidR="008E04AA" w:rsidRDefault="008E04AA" w:rsidP="008E04AA">
      <w:r w:rsidRPr="008530D9">
        <w:rPr>
          <w:b/>
        </w:rPr>
        <w:t>2.</w:t>
      </w:r>
      <w:r>
        <w:t xml:space="preserve"> Corporate Sin and Corporate Responsibility – Soong-Chan Rah</w:t>
      </w:r>
    </w:p>
    <w:p w:rsidR="008E04AA" w:rsidRDefault="008E04AA" w:rsidP="008E04AA">
      <w:r w:rsidRPr="008530D9">
        <w:rPr>
          <w:b/>
        </w:rPr>
        <w:t>3</w:t>
      </w:r>
      <w:r>
        <w:t>. Race, Culture &amp; Identity: The Personal &amp; Social Realities of Difference - Daniel Hill</w:t>
      </w:r>
    </w:p>
    <w:p w:rsidR="008E04AA" w:rsidRDefault="008E04AA" w:rsidP="008E04AA">
      <w:r w:rsidRPr="008530D9">
        <w:rPr>
          <w:b/>
        </w:rPr>
        <w:t>4.</w:t>
      </w:r>
      <w:r>
        <w:t xml:space="preserve"> Understanding Unconscious Bias: Seeing God and God’s Image Bearers more </w:t>
      </w:r>
      <w:proofErr w:type="gramStart"/>
      <w:r>
        <w:t>Clearly</w:t>
      </w:r>
      <w:proofErr w:type="gramEnd"/>
      <w:r>
        <w:t xml:space="preserve"> – Christina Edmonson</w:t>
      </w:r>
    </w:p>
    <w:p w:rsidR="008E04AA" w:rsidRDefault="008E04AA" w:rsidP="008E04AA">
      <w:r w:rsidRPr="008530D9">
        <w:rPr>
          <w:b/>
        </w:rPr>
        <w:t>5</w:t>
      </w:r>
      <w:r>
        <w:t xml:space="preserve">. Intersections of Race and Injustice in America – </w:t>
      </w:r>
      <w:proofErr w:type="spellStart"/>
      <w:r>
        <w:t>Jemar</w:t>
      </w:r>
      <w:proofErr w:type="spellEnd"/>
      <w:r>
        <w:t xml:space="preserve"> </w:t>
      </w:r>
      <w:proofErr w:type="spellStart"/>
      <w:r>
        <w:t>Tisby</w:t>
      </w:r>
      <w:proofErr w:type="spellEnd"/>
    </w:p>
    <w:p w:rsidR="008E04AA" w:rsidRDefault="008E04AA" w:rsidP="008E04AA">
      <w:r w:rsidRPr="008530D9">
        <w:rPr>
          <w:b/>
        </w:rPr>
        <w:t>6.</w:t>
      </w:r>
      <w:r>
        <w:t xml:space="preserve"> Economic Justice: A God Who Identifies with the Poor – Timothy Keller</w:t>
      </w:r>
    </w:p>
    <w:p w:rsidR="008E04AA" w:rsidRDefault="008E04AA" w:rsidP="008E04AA">
      <w:r w:rsidRPr="008530D9">
        <w:rPr>
          <w:b/>
        </w:rPr>
        <w:t>7</w:t>
      </w:r>
      <w:r>
        <w:t>. How can the local church pursue justice? – Panel Discussion</w:t>
      </w:r>
    </w:p>
    <w:p w:rsidR="008E04AA" w:rsidRDefault="008E04AA" w:rsidP="008E04AA">
      <w:r w:rsidRPr="008530D9">
        <w:rPr>
          <w:b/>
        </w:rPr>
        <w:t>8.</w:t>
      </w:r>
      <w:r>
        <w:t xml:space="preserve"> Immigrant Displacement &amp; Inclusion (Workshop) – Matt Soerens of World Relief</w:t>
      </w:r>
    </w:p>
    <w:p w:rsidR="008E04AA" w:rsidRDefault="008E04AA" w:rsidP="008E04AA">
      <w:bookmarkStart w:id="0" w:name="_GoBack"/>
      <w:r w:rsidRPr="008530D9">
        <w:rPr>
          <w:b/>
        </w:rPr>
        <w:t>9.</w:t>
      </w:r>
      <w:r>
        <w:t xml:space="preserve"> </w:t>
      </w:r>
      <w:bookmarkEnd w:id="0"/>
      <w:r>
        <w:t>Lament as Mission: The Forgotten Practice of Engagement (Workshop) – Soong-Chan Rah</w:t>
      </w:r>
    </w:p>
    <w:p w:rsidR="008E04AA" w:rsidRDefault="008E04AA" w:rsidP="008E04AA">
      <w:r>
        <w:t>Here is a link to the site for registering purposes and a full description.</w:t>
      </w:r>
    </w:p>
    <w:p w:rsidR="008E04AA" w:rsidRDefault="008E04AA" w:rsidP="008E04AA">
      <w:hyperlink r:id="rId5" w:history="1">
        <w:r w:rsidRPr="008726B7">
          <w:rPr>
            <w:rStyle w:val="Hyperlink"/>
          </w:rPr>
          <w:t>https://www.redeemer.com/r/formation/formation_conference</w:t>
        </w:r>
      </w:hyperlink>
    </w:p>
    <w:p w:rsidR="008E04AA" w:rsidRDefault="008E04AA" w:rsidP="008E04AA"/>
    <w:sectPr w:rsidR="008E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AA"/>
    <w:rsid w:val="008530D9"/>
    <w:rsid w:val="008E04AA"/>
    <w:rsid w:val="00932EB7"/>
    <w:rsid w:val="00CD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deemer.com/r/formation/formation_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Ryskamp</dc:creator>
  <cp:lastModifiedBy>Andrew Ryskamp</cp:lastModifiedBy>
  <cp:revision>2</cp:revision>
  <dcterms:created xsi:type="dcterms:W3CDTF">2018-11-07T00:04:00Z</dcterms:created>
  <dcterms:modified xsi:type="dcterms:W3CDTF">2018-11-07T00:13:00Z</dcterms:modified>
</cp:coreProperties>
</file>